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5749"/>
      </w:tblGrid>
      <w:tr w:rsidR="00C219E9" w14:paraId="3E2BA6AF" w14:textId="77777777" w:rsidTr="000051FF">
        <w:trPr>
          <w:trHeight w:val="1266"/>
        </w:trPr>
        <w:tc>
          <w:tcPr>
            <w:tcW w:w="2547" w:type="dxa"/>
          </w:tcPr>
          <w:p w14:paraId="42EE00E5" w14:textId="135DBE0B" w:rsidR="00C219E9" w:rsidRDefault="008F05A7" w:rsidP="002E0277">
            <w:pPr>
              <w:spacing w:after="156"/>
              <w:ind w:firstLineChars="0" w:firstLine="0"/>
            </w:pPr>
            <w:r>
              <w:rPr>
                <w:rFonts w:hint="eastAsia"/>
              </w:rPr>
              <w:t xml:space="preserve"> </w:t>
            </w:r>
            <w:r>
              <w:t xml:space="preserve"> </w:t>
            </w:r>
          </w:p>
        </w:tc>
        <w:tc>
          <w:tcPr>
            <w:tcW w:w="5749" w:type="dxa"/>
          </w:tcPr>
          <w:p w14:paraId="3FA5293C" w14:textId="64CCF8B0" w:rsidR="00C219E9" w:rsidRDefault="00C219E9" w:rsidP="002E0277">
            <w:pPr>
              <w:spacing w:after="156"/>
              <w:ind w:firstLineChars="0" w:firstLine="0"/>
            </w:pPr>
          </w:p>
        </w:tc>
      </w:tr>
      <w:tr w:rsidR="00C219E9" w14:paraId="10687760" w14:textId="77777777" w:rsidTr="000051FF">
        <w:trPr>
          <w:trHeight w:val="571"/>
        </w:trPr>
        <w:tc>
          <w:tcPr>
            <w:tcW w:w="8296" w:type="dxa"/>
            <w:gridSpan w:val="2"/>
          </w:tcPr>
          <w:p w14:paraId="2675CDE4" w14:textId="6DEF241D" w:rsidR="00C219E9" w:rsidRPr="00C219E9" w:rsidRDefault="00080F4B" w:rsidP="000051FF">
            <w:pPr>
              <w:spacing w:after="156" w:line="240" w:lineRule="atLeast"/>
              <w:ind w:firstLineChars="0" w:firstLine="0"/>
              <w:jc w:val="right"/>
              <w:rPr>
                <w:b/>
                <w:bCs/>
              </w:rPr>
            </w:pPr>
            <w:r w:rsidRPr="00C219E9">
              <w:rPr>
                <w:b/>
                <w:bCs/>
                <w:noProof/>
              </w:rPr>
              <mc:AlternateContent>
                <mc:Choice Requires="wps">
                  <w:drawing>
                    <wp:anchor distT="0" distB="0" distL="114300" distR="114300" simplePos="0" relativeHeight="251663360" behindDoc="0" locked="0" layoutInCell="1" allowOverlap="1" wp14:anchorId="2C6E0EEA" wp14:editId="5000A734">
                      <wp:simplePos x="0" y="0"/>
                      <wp:positionH relativeFrom="column">
                        <wp:posOffset>70955</wp:posOffset>
                      </wp:positionH>
                      <wp:positionV relativeFrom="paragraph">
                        <wp:posOffset>-91391</wp:posOffset>
                      </wp:positionV>
                      <wp:extent cx="5112987" cy="59244"/>
                      <wp:effectExtent l="0" t="0" r="12065" b="17145"/>
                      <wp:wrapNone/>
                      <wp:docPr id="3" name="矩形 3"/>
                      <wp:cNvGraphicFramePr/>
                      <a:graphic xmlns:a="http://schemas.openxmlformats.org/drawingml/2006/main">
                        <a:graphicData uri="http://schemas.microsoft.com/office/word/2010/wordprocessingShape">
                          <wps:wsp>
                            <wps:cNvSpPr/>
                            <wps:spPr>
                              <a:xfrm>
                                <a:off x="0" y="0"/>
                                <a:ext cx="5112987" cy="59244"/>
                              </a:xfrm>
                              <a:prstGeom prst="rect">
                                <a:avLst/>
                              </a:prstGeom>
                              <a:solidFill>
                                <a:schemeClr val="accent2">
                                  <a:lumMod val="5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339CF" id="矩形 3" o:spid="_x0000_s1026" style="position:absolute;left:0;text-align:left;margin-left:5.6pt;margin-top:-7.2pt;width:402.6pt;height: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" fillcolor="#823b0b [1605]" strokecolor="#823b0b [1605]" strokeweight="1pt"/>
                  </w:pict>
                </mc:Fallback>
              </mc:AlternateContent>
            </w:r>
            <w:r w:rsidR="00C219E9" w:rsidRPr="00AE08B5">
              <w:rPr>
                <w:b/>
                <w:bCs/>
                <w:sz w:val="44"/>
                <w:szCs w:val="48"/>
              </w:rPr>
              <w:t>USER MANUAL</w:t>
            </w:r>
            <w:r w:rsidR="00C219E9" w:rsidRPr="00AE08B5">
              <w:rPr>
                <w:b/>
                <w:bCs/>
              </w:rPr>
              <w:t xml:space="preserve"> </w:t>
            </w:r>
          </w:p>
        </w:tc>
      </w:tr>
      <w:tr w:rsidR="00C219E9" w14:paraId="4D4BF6E8" w14:textId="77777777" w:rsidTr="000051FF">
        <w:trPr>
          <w:trHeight w:val="1607"/>
        </w:trPr>
        <w:tc>
          <w:tcPr>
            <w:tcW w:w="8296" w:type="dxa"/>
            <w:gridSpan w:val="2"/>
          </w:tcPr>
          <w:p w14:paraId="4720B852" w14:textId="3FF1AFE4" w:rsidR="00C219E9" w:rsidRPr="00AE08B5" w:rsidRDefault="00C219E9" w:rsidP="000051FF">
            <w:pPr>
              <w:spacing w:after="156" w:line="240" w:lineRule="atLeast"/>
              <w:ind w:firstLineChars="0" w:firstLine="0"/>
              <w:jc w:val="right"/>
              <w:rPr>
                <w:b/>
                <w:bCs/>
                <w:sz w:val="84"/>
                <w:szCs w:val="84"/>
              </w:rPr>
            </w:pPr>
            <w:r w:rsidRPr="00A8384F">
              <w:rPr>
                <w:rFonts w:hint="eastAsia"/>
                <w:b/>
                <w:bCs/>
                <w:color w:val="833C0B" w:themeColor="accent2" w:themeShade="80"/>
                <w:sz w:val="84"/>
                <w:szCs w:val="84"/>
              </w:rPr>
              <w:t>user's manual</w:t>
            </w:r>
          </w:p>
        </w:tc>
      </w:tr>
      <w:tr w:rsidR="00C219E9" w14:paraId="572A311F" w14:textId="77777777" w:rsidTr="002F65D9">
        <w:trPr>
          <w:trHeight w:val="4663"/>
        </w:trPr>
        <w:tc>
          <w:tcPr>
            <w:tcW w:w="8296" w:type="dxa"/>
            <w:gridSpan w:val="2"/>
          </w:tcPr>
          <w:p w14:paraId="5E0DEC2C" w14:textId="0A5D63BB" w:rsidR="00C219E9" w:rsidRDefault="00AE08B5" w:rsidP="00C219E9">
            <w:pPr>
              <w:spacing w:after="156"/>
              <w:ind w:firstLineChars="0" w:firstLine="0"/>
              <w:jc w:val="right"/>
            </w:pPr>
            <w:r w:rsidRPr="00AE08B5">
              <w:rPr>
                <w:noProof/>
              </w:rPr>
              <w:drawing>
                <wp:anchor distT="0" distB="0" distL="114300" distR="114300" simplePos="0" relativeHeight="251664384" behindDoc="0" locked="0" layoutInCell="1" allowOverlap="1" wp14:anchorId="2F36DFE1" wp14:editId="4224D146">
                  <wp:simplePos x="0" y="0"/>
                  <wp:positionH relativeFrom="column">
                    <wp:posOffset>1168788</wp:posOffset>
                  </wp:positionH>
                  <wp:positionV relativeFrom="paragraph">
                    <wp:posOffset>112450</wp:posOffset>
                  </wp:positionV>
                  <wp:extent cx="2773498" cy="2778524"/>
                  <wp:effectExtent l="0" t="0" r="8255" b="3175"/>
                  <wp:wrapNone/>
                  <wp:docPr id="7" name="图片 6">
                    <a:extLst xmlns:a="http://schemas.openxmlformats.org/drawingml/2006/main">
                      <a:ext uri="{FF2B5EF4-FFF2-40B4-BE49-F238E27FC236}">
                        <a16:creationId xmlns:a16="http://schemas.microsoft.com/office/drawing/2014/main" id="{0329D028-36D7-4643-AC7A-E264CB5AF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0329D028-36D7-4643-AC7A-E264CB5AFCAB}"/>
                              </a:ext>
                            </a:extLst>
                          </pic:cNvPr>
                          <pic:cNvPicPr>
                            <a:picLocks noChangeAspect="1"/>
                          </pic:cNvPicPr>
                        </pic:nvPicPr>
                        <pic:blipFill>
                          <a:blip r:embed="rId8">
                            <a:extLst>
                              <a:ext uri="{BEBA8EAE-BF5A-486C-A8C5-ECC9F3942E4B}">
                                <a14:imgProps xmlns:a14="http://schemas.microsoft.com/office/drawing/2010/main">
                                  <a14:imgLayer r:embed="rId9">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2773498" cy="2778524"/>
                          </a:xfrm>
                          <a:prstGeom prst="rect">
                            <a:avLst/>
                          </a:prstGeom>
                        </pic:spPr>
                      </pic:pic>
                    </a:graphicData>
                  </a:graphic>
                  <wp14:sizeRelH relativeFrom="page">
                    <wp14:pctWidth>0</wp14:pctWidth>
                  </wp14:sizeRelH>
                  <wp14:sizeRelV relativeFrom="page">
                    <wp14:pctHeight>0</wp14:pctHeight>
                  </wp14:sizeRelV>
                </wp:anchor>
              </w:drawing>
            </w:r>
            <w:r w:rsidRPr="00AE08B5">
              <w:t xml:space="preserve"> </w:t>
            </w:r>
          </w:p>
        </w:tc>
      </w:tr>
      <w:tr w:rsidR="00C219E9" w14:paraId="37D3C1A5" w14:textId="77777777" w:rsidTr="002F65D9">
        <w:tc>
          <w:tcPr>
            <w:tcW w:w="2547" w:type="dxa"/>
          </w:tcPr>
          <w:p w14:paraId="08AB43A3" w14:textId="098D5E4A" w:rsidR="00C219E9" w:rsidRDefault="00C219E9" w:rsidP="008E6CC1">
            <w:pPr>
              <w:spacing w:after="156"/>
              <w:ind w:firstLineChars="0" w:firstLine="0"/>
            </w:pPr>
          </w:p>
        </w:tc>
        <w:tc>
          <w:tcPr>
            <w:tcW w:w="5749" w:type="dxa"/>
          </w:tcPr>
          <w:p w14:paraId="2D4E81BC" w14:textId="552A727E" w:rsidR="00C219E9" w:rsidRDefault="00AE08B5" w:rsidP="0037795D">
            <w:pPr>
              <w:spacing w:afterLines="0" w:after="0" w:line="240" w:lineRule="atLeast"/>
              <w:ind w:firstLineChars="0" w:firstLine="0"/>
              <w:jc w:val="left"/>
            </w:pPr>
            <w:r w:rsidRPr="002F65D9">
              <w:rPr>
                <w:rFonts w:ascii="DengXian" w:hAnsi="DengXian" w:hint="eastAsia"/>
                <w:b/>
                <w:color w:val="833C0B" w:themeColor="accent2" w:themeShade="80"/>
                <w:sz w:val="48"/>
                <w:szCs w:val="24"/>
              </w:rPr>
              <w:t>Spectral measurement software</w:t>
            </w:r>
          </w:p>
        </w:tc>
      </w:tr>
      <w:tr w:rsidR="00C219E9" w14:paraId="0E5CF8A7" w14:textId="77777777" w:rsidTr="002F65D9">
        <w:trPr>
          <w:trHeight w:val="553"/>
        </w:trPr>
        <w:tc>
          <w:tcPr>
            <w:tcW w:w="2547" w:type="dxa"/>
          </w:tcPr>
          <w:p w14:paraId="51B8A132" w14:textId="77777777" w:rsidR="00C219E9" w:rsidRDefault="00C219E9" w:rsidP="008E6CC1">
            <w:pPr>
              <w:spacing w:after="156"/>
              <w:ind w:firstLineChars="0" w:firstLine="0"/>
            </w:pPr>
          </w:p>
        </w:tc>
        <w:tc>
          <w:tcPr>
            <w:tcW w:w="5749" w:type="dxa"/>
          </w:tcPr>
          <w:p w14:paraId="330CD53B" w14:textId="7F2BE37E" w:rsidR="00C219E9" w:rsidRPr="004829CB" w:rsidRDefault="00AE08B5" w:rsidP="0037795D">
            <w:pPr>
              <w:spacing w:afterLines="0" w:after="0" w:line="240" w:lineRule="atLeast"/>
              <w:ind w:firstLineChars="0" w:firstLine="0"/>
              <w:jc w:val="left"/>
              <w:rPr>
                <w:b/>
              </w:rPr>
            </w:pPr>
            <w:r w:rsidRPr="004829CB">
              <w:rPr>
                <w:rFonts w:ascii="DengXian" w:hAnsi="DengXian" w:hint="eastAsia"/>
                <w:b/>
                <w:sz w:val="28"/>
              </w:rPr>
              <w:t xml:space="preserve">Software </w:t>
            </w:r>
            <w:r w:rsidRPr="004829CB">
              <w:rPr>
                <w:rFonts w:ascii="DengXian" w:hAnsi="DengXian"/>
                <w:b/>
                <w:sz w:val="28"/>
              </w:rPr>
              <w:t>model: FLAVOR</w:t>
            </w:r>
          </w:p>
        </w:tc>
      </w:tr>
      <w:tr w:rsidR="00C219E9" w14:paraId="4404219F" w14:textId="77777777" w:rsidTr="002F65D9">
        <w:trPr>
          <w:trHeight w:val="3160"/>
        </w:trPr>
        <w:tc>
          <w:tcPr>
            <w:tcW w:w="2547" w:type="dxa"/>
          </w:tcPr>
          <w:p w14:paraId="1FBBC555" w14:textId="2C85BF03" w:rsidR="00C219E9" w:rsidRDefault="00C219E9" w:rsidP="008E6CC1">
            <w:pPr>
              <w:spacing w:after="156"/>
              <w:ind w:firstLineChars="0" w:firstLine="0"/>
            </w:pPr>
          </w:p>
        </w:tc>
        <w:tc>
          <w:tcPr>
            <w:tcW w:w="5749" w:type="dxa"/>
          </w:tcPr>
          <w:p w14:paraId="018E1D3B" w14:textId="20821BE3" w:rsidR="00C219E9" w:rsidRPr="004829CB" w:rsidRDefault="00AE08B5" w:rsidP="0037795D">
            <w:pPr>
              <w:spacing w:afterLines="0" w:after="0" w:line="240" w:lineRule="atLeast"/>
              <w:ind w:firstLineChars="0" w:firstLine="0"/>
              <w:jc w:val="left"/>
              <w:rPr>
                <w:b/>
              </w:rPr>
            </w:pPr>
            <w:r w:rsidRPr="004829CB">
              <w:rPr>
                <w:rFonts w:ascii="DengXian" w:hAnsi="DengXian" w:hint="eastAsia"/>
                <w:b/>
                <w:sz w:val="24"/>
              </w:rPr>
              <w:t xml:space="preserve">Release version number: </w:t>
            </w:r>
            <w:r w:rsidRPr="004829CB">
              <w:rPr>
                <w:rFonts w:ascii="DengXian" w:hAnsi="DengXian"/>
                <w:b/>
                <w:sz w:val="24"/>
              </w:rPr>
              <w:t>FLAV.S.01</w:t>
            </w:r>
          </w:p>
        </w:tc>
      </w:tr>
    </w:tbl>
    <w:p w14:paraId="1C2AF275" w14:textId="39CA63B4" w:rsidR="00E97239" w:rsidRPr="00044DED" w:rsidRDefault="00E97239">
      <w:pPr>
        <w:widowControl/>
        <w:spacing w:after="156"/>
        <w:ind w:firstLine="420"/>
        <w:jc w:val="left"/>
        <w:rPr>
          <w:rFonts w:ascii="DengXian" w:hAnsi="DengXian"/>
        </w:rPr>
      </w:pPr>
    </w:p>
    <w:sdt>
      <w:sdtPr>
        <w:rPr>
          <w:rFonts w:asciiTheme="minorHAnsi" w:eastAsia="DengXian" w:hAnsiTheme="minorHAnsi" w:cstheme="minorBidi"/>
          <w:color w:val="auto"/>
          <w:kern w:val="2"/>
          <w:sz w:val="21"/>
          <w:szCs w:val="22"/>
          <w:lang w:val="zh-CN"/>
        </w:rPr>
        <w:id w:val="-1272394076"/>
        <w:docPartObj>
          <w:docPartGallery w:val="Table of Contents"/>
          <w:docPartUnique/>
        </w:docPartObj>
      </w:sdtPr>
      <w:sdtEndPr>
        <w:rPr>
          <w:b/>
          <w:bCs/>
        </w:rPr>
      </w:sdtEndPr>
      <w:sdtContent>
        <w:p w14:paraId="000381F4" w14:textId="22E22E3E" w:rsidR="00CC4ACB" w:rsidRPr="007A2C56" w:rsidRDefault="00CC4ACB" w:rsidP="00C54BB8">
          <w:pPr>
            <w:pStyle w:val="TOCHeading"/>
            <w:ind w:left="420"/>
          </w:pPr>
          <w:r w:rsidRPr="007A2C56">
            <w:rPr>
              <w:lang w:val="zh-CN"/>
            </w:rPr>
            <w:t>Table of contents</w:t>
          </w:r>
        </w:p>
        <w:p w14:paraId="737AD093" w14:textId="0CDD3F2C" w:rsidR="00044DED" w:rsidRDefault="00044DED">
          <w:pPr>
            <w:pStyle w:val="TOC1"/>
            <w:tabs>
              <w:tab w:val="left" w:pos="840"/>
              <w:tab w:val="right" w:leader="dot" w:pos="8296"/>
            </w:tabs>
            <w:spacing w:after="156"/>
            <w:ind w:firstLine="420"/>
            <w:rPr>
              <w:rFonts w:eastAsiaTheme="minorEastAsia"/>
              <w:noProof/>
            </w:rPr>
          </w:pPr>
          <w:r>
            <w:rPr>
              <w:webHidden/>
            </w:rPr>
            <w:fldChar w:fldCharType="begin"/>
          </w:r>
          <w:r w:rsidR="00B12A7C">
            <w:instrText xml:space="preserve"> TOC \o "1-1" \h \z \u </w:instrText>
          </w:r>
          <w:r>
            <w:rPr>
              <w:webHidden/>
            </w:rPr>
            <w:fldChar w:fldCharType="separate"/>
          </w:r>
          <w:hyperlink w:anchor="_Toc88237925" w:history="1">
            <w:r w:rsidRPr="0049265C">
              <w:rPr>
                <w:rStyle w:val="Hyperlink"/>
                <w:rFonts w:ascii="DengXian" w:hAnsi="DengXian"/>
                <w:noProof/>
              </w:rPr>
              <w:t xml:space="preserve">1 </w:t>
            </w:r>
          </w:hyperlink>
          <w:r>
            <w:rPr>
              <w:rFonts w:eastAsiaTheme="minorEastAsia"/>
              <w:noProof/>
            </w:rPr>
            <w:tab/>
          </w:r>
          <w:hyperlink w:anchor="_Toc88237925" w:history="1">
            <w:r w:rsidRPr="0049265C">
              <w:rPr>
                <w:rStyle w:val="Hyperlink"/>
                <w:rFonts w:ascii="DengXian" w:hAnsi="DengXian"/>
                <w:noProof/>
              </w:rPr>
              <w:t xml:space="preserve">Software introduction </w:t>
            </w:r>
          </w:hyperlink>
          <w:r>
            <w:rPr>
              <w:noProof/>
              <w:webHidden/>
            </w:rPr>
            <w:tab/>
          </w:r>
          <w:r>
            <w:rPr>
              <w:noProof/>
              <w:webHidden/>
            </w:rPr>
            <w:fldChar w:fldCharType="begin"/>
          </w:r>
          <w:r>
            <w:rPr>
              <w:noProof/>
              <w:webHidden/>
            </w:rPr>
            <w:instrText xml:space="preserve"> PAGEREF _Toc88237925 \h </w:instrText>
          </w:r>
          <w:r>
            <w:rPr>
              <w:noProof/>
              <w:webHidden/>
            </w:rPr>
          </w:r>
          <w:r>
            <w:rPr>
              <w:noProof/>
              <w:webHidden/>
            </w:rPr>
            <w:fldChar w:fldCharType="separate"/>
          </w:r>
          <w:r w:rsidR="004D1B4F">
            <w:rPr>
              <w:noProof/>
              <w:webHidden/>
            </w:rPr>
            <w:t>3</w:t>
          </w:r>
          <w:r>
            <w:rPr>
              <w:noProof/>
              <w:webHidden/>
            </w:rPr>
            <w:fldChar w:fldCharType="end"/>
          </w:r>
        </w:p>
        <w:p w14:paraId="49A087DF" w14:textId="3F87E188" w:rsidR="00044DED" w:rsidRDefault="00000000">
          <w:pPr>
            <w:pStyle w:val="TOC1"/>
            <w:tabs>
              <w:tab w:val="left" w:pos="840"/>
              <w:tab w:val="right" w:leader="dot" w:pos="8296"/>
            </w:tabs>
            <w:spacing w:after="156"/>
            <w:ind w:firstLine="420"/>
            <w:rPr>
              <w:rFonts w:eastAsiaTheme="minorEastAsia"/>
              <w:noProof/>
            </w:rPr>
          </w:pPr>
          <w:hyperlink w:anchor="_Toc88237926" w:history="1">
            <w:r w:rsidR="00044DED" w:rsidRPr="0049265C">
              <w:rPr>
                <w:rStyle w:val="Hyperlink"/>
                <w:rFonts w:ascii="DengXian" w:hAnsi="DengXian"/>
                <w:noProof/>
              </w:rPr>
              <w:t xml:space="preserve">2 </w:t>
            </w:r>
          </w:hyperlink>
          <w:r w:rsidR="00044DED">
            <w:rPr>
              <w:rFonts w:eastAsiaTheme="minorEastAsia"/>
              <w:noProof/>
            </w:rPr>
            <w:tab/>
          </w:r>
          <w:hyperlink w:anchor="_Toc88237926" w:history="1">
            <w:r w:rsidR="00044DED" w:rsidRPr="0049265C">
              <w:rPr>
                <w:rStyle w:val="Hyperlink"/>
                <w:rFonts w:ascii="DengXian" w:hAnsi="DengXian"/>
                <w:noProof/>
              </w:rPr>
              <w:t xml:space="preserve">software download </w:t>
            </w:r>
          </w:hyperlink>
          <w:r w:rsidR="00044DED">
            <w:rPr>
              <w:noProof/>
              <w:webHidden/>
            </w:rPr>
            <w:tab/>
          </w:r>
          <w:r w:rsidR="00044DED">
            <w:rPr>
              <w:noProof/>
              <w:webHidden/>
            </w:rPr>
            <w:fldChar w:fldCharType="begin"/>
          </w:r>
          <w:r w:rsidR="00044DED">
            <w:rPr>
              <w:noProof/>
              <w:webHidden/>
            </w:rPr>
            <w:instrText xml:space="preserve"> PAGEREF _Toc88237926 \h </w:instrText>
          </w:r>
          <w:r w:rsidR="00044DED">
            <w:rPr>
              <w:noProof/>
              <w:webHidden/>
            </w:rPr>
          </w:r>
          <w:r w:rsidR="00044DED">
            <w:rPr>
              <w:noProof/>
              <w:webHidden/>
            </w:rPr>
            <w:fldChar w:fldCharType="separate"/>
          </w:r>
          <w:r w:rsidR="004D1B4F">
            <w:rPr>
              <w:noProof/>
              <w:webHidden/>
            </w:rPr>
            <w:t>4</w:t>
          </w:r>
          <w:r w:rsidR="00044DED">
            <w:rPr>
              <w:noProof/>
              <w:webHidden/>
            </w:rPr>
            <w:fldChar w:fldCharType="end"/>
          </w:r>
        </w:p>
        <w:p w14:paraId="2E894237" w14:textId="7766B2AB" w:rsidR="00044DED" w:rsidRDefault="00000000">
          <w:pPr>
            <w:pStyle w:val="TOC1"/>
            <w:tabs>
              <w:tab w:val="left" w:pos="840"/>
              <w:tab w:val="right" w:leader="dot" w:pos="8296"/>
            </w:tabs>
            <w:spacing w:after="156"/>
            <w:ind w:firstLine="420"/>
            <w:rPr>
              <w:rFonts w:eastAsiaTheme="minorEastAsia"/>
              <w:noProof/>
            </w:rPr>
          </w:pPr>
          <w:hyperlink w:anchor="_Toc88237927" w:history="1">
            <w:r w:rsidR="00044DED" w:rsidRPr="0049265C">
              <w:rPr>
                <w:rStyle w:val="Hyperlink"/>
                <w:rFonts w:ascii="DengXian" w:hAnsi="DengXian"/>
                <w:noProof/>
              </w:rPr>
              <w:t xml:space="preserve">3 </w:t>
            </w:r>
          </w:hyperlink>
          <w:r w:rsidR="00044DED">
            <w:rPr>
              <w:rFonts w:eastAsiaTheme="minorEastAsia"/>
              <w:noProof/>
            </w:rPr>
            <w:tab/>
          </w:r>
          <w:hyperlink w:anchor="_Toc88237927" w:history="1">
            <w:r w:rsidR="00044DED" w:rsidRPr="0049265C">
              <w:rPr>
                <w:rStyle w:val="Hyperlink"/>
                <w:rFonts w:ascii="DengXian" w:hAnsi="DengXian"/>
                <w:noProof/>
              </w:rPr>
              <w:t xml:space="preserve">Interface introduction </w:t>
            </w:r>
          </w:hyperlink>
          <w:r w:rsidR="00044DED">
            <w:rPr>
              <w:noProof/>
              <w:webHidden/>
            </w:rPr>
            <w:tab/>
          </w:r>
          <w:r w:rsidR="00044DED">
            <w:rPr>
              <w:noProof/>
              <w:webHidden/>
            </w:rPr>
            <w:fldChar w:fldCharType="begin"/>
          </w:r>
          <w:r w:rsidR="00044DED">
            <w:rPr>
              <w:noProof/>
              <w:webHidden/>
            </w:rPr>
            <w:instrText xml:space="preserve"> PAGEREF _Toc88237927 \h </w:instrText>
          </w:r>
          <w:r w:rsidR="00044DED">
            <w:rPr>
              <w:noProof/>
              <w:webHidden/>
            </w:rPr>
          </w:r>
          <w:r w:rsidR="00044DED">
            <w:rPr>
              <w:noProof/>
              <w:webHidden/>
            </w:rPr>
            <w:fldChar w:fldCharType="separate"/>
          </w:r>
          <w:r w:rsidR="004D1B4F">
            <w:rPr>
              <w:noProof/>
              <w:webHidden/>
            </w:rPr>
            <w:t>6</w:t>
          </w:r>
          <w:r w:rsidR="00044DED">
            <w:rPr>
              <w:noProof/>
              <w:webHidden/>
            </w:rPr>
            <w:fldChar w:fldCharType="end"/>
          </w:r>
        </w:p>
        <w:p w14:paraId="62BE0767" w14:textId="0FAE695A" w:rsidR="00044DED" w:rsidRDefault="00000000">
          <w:pPr>
            <w:pStyle w:val="TOC1"/>
            <w:tabs>
              <w:tab w:val="left" w:pos="840"/>
              <w:tab w:val="right" w:leader="dot" w:pos="8296"/>
            </w:tabs>
            <w:spacing w:after="156"/>
            <w:ind w:firstLine="420"/>
            <w:rPr>
              <w:rFonts w:eastAsiaTheme="minorEastAsia"/>
              <w:noProof/>
            </w:rPr>
          </w:pPr>
          <w:hyperlink w:anchor="_Toc88237928" w:history="1">
            <w:r w:rsidR="00044DED" w:rsidRPr="0049265C">
              <w:rPr>
                <w:rStyle w:val="Hyperlink"/>
                <w:rFonts w:ascii="DengXian" w:hAnsi="DengXian"/>
                <w:noProof/>
              </w:rPr>
              <w:t xml:space="preserve">4 </w:t>
            </w:r>
          </w:hyperlink>
          <w:r w:rsidR="00044DED">
            <w:rPr>
              <w:rFonts w:eastAsiaTheme="minorEastAsia"/>
              <w:noProof/>
            </w:rPr>
            <w:tab/>
          </w:r>
          <w:hyperlink w:anchor="_Toc88237928" w:history="1">
            <w:r w:rsidR="00044DED" w:rsidRPr="0049265C">
              <w:rPr>
                <w:rStyle w:val="Hyperlink"/>
                <w:rFonts w:ascii="DengXian" w:hAnsi="DengXian"/>
                <w:noProof/>
              </w:rPr>
              <w:t xml:space="preserve">Detection panel </w:t>
            </w:r>
          </w:hyperlink>
          <w:r w:rsidR="00044DED">
            <w:rPr>
              <w:noProof/>
              <w:webHidden/>
            </w:rPr>
            <w:tab/>
          </w:r>
          <w:r w:rsidR="00044DED">
            <w:rPr>
              <w:noProof/>
              <w:webHidden/>
            </w:rPr>
            <w:fldChar w:fldCharType="begin"/>
          </w:r>
          <w:r w:rsidR="00044DED">
            <w:rPr>
              <w:noProof/>
              <w:webHidden/>
            </w:rPr>
            <w:instrText xml:space="preserve"> PAGEREF _Toc88237928 \h </w:instrText>
          </w:r>
          <w:r w:rsidR="00044DED">
            <w:rPr>
              <w:noProof/>
              <w:webHidden/>
            </w:rPr>
          </w:r>
          <w:r w:rsidR="00044DED">
            <w:rPr>
              <w:noProof/>
              <w:webHidden/>
            </w:rPr>
            <w:fldChar w:fldCharType="separate"/>
          </w:r>
          <w:r w:rsidR="004D1B4F">
            <w:rPr>
              <w:noProof/>
              <w:webHidden/>
            </w:rPr>
            <w:t>7</w:t>
          </w:r>
          <w:r w:rsidR="00044DED">
            <w:rPr>
              <w:noProof/>
              <w:webHidden/>
            </w:rPr>
            <w:fldChar w:fldCharType="end"/>
          </w:r>
        </w:p>
        <w:p w14:paraId="2F2EE8F0" w14:textId="4373D067" w:rsidR="00044DED" w:rsidRDefault="00000000">
          <w:pPr>
            <w:pStyle w:val="TOC1"/>
            <w:tabs>
              <w:tab w:val="left" w:pos="840"/>
              <w:tab w:val="right" w:leader="dot" w:pos="8296"/>
            </w:tabs>
            <w:spacing w:after="156"/>
            <w:ind w:firstLine="420"/>
            <w:rPr>
              <w:rFonts w:eastAsiaTheme="minorEastAsia"/>
              <w:noProof/>
            </w:rPr>
          </w:pPr>
          <w:hyperlink w:anchor="_Toc88237929" w:history="1">
            <w:r w:rsidR="00044DED" w:rsidRPr="0049265C">
              <w:rPr>
                <w:rStyle w:val="Hyperlink"/>
                <w:rFonts w:ascii="DengXian" w:hAnsi="DengXian"/>
                <w:noProof/>
              </w:rPr>
              <w:t xml:space="preserve">5 </w:t>
            </w:r>
          </w:hyperlink>
          <w:r w:rsidR="00044DED">
            <w:rPr>
              <w:rFonts w:eastAsiaTheme="minorEastAsia"/>
              <w:noProof/>
            </w:rPr>
            <w:tab/>
          </w:r>
          <w:hyperlink w:anchor="_Toc88237929" w:history="1">
            <w:r w:rsidR="00044DED" w:rsidRPr="0049265C">
              <w:rPr>
                <w:rStyle w:val="Hyperlink"/>
                <w:rFonts w:ascii="DengXian" w:hAnsi="DengXian"/>
                <w:noProof/>
              </w:rPr>
              <w:t xml:space="preserve">Device Panel </w:t>
            </w:r>
          </w:hyperlink>
          <w:r w:rsidR="00044DED">
            <w:rPr>
              <w:noProof/>
              <w:webHidden/>
            </w:rPr>
            <w:tab/>
          </w:r>
          <w:r w:rsidR="00044DED">
            <w:rPr>
              <w:noProof/>
              <w:webHidden/>
            </w:rPr>
            <w:fldChar w:fldCharType="begin"/>
          </w:r>
          <w:r w:rsidR="00044DED">
            <w:rPr>
              <w:noProof/>
              <w:webHidden/>
            </w:rPr>
            <w:instrText xml:space="preserve"> PAGEREF _Toc88237929 \h </w:instrText>
          </w:r>
          <w:r w:rsidR="00044DED">
            <w:rPr>
              <w:noProof/>
              <w:webHidden/>
            </w:rPr>
          </w:r>
          <w:r w:rsidR="00044DED">
            <w:rPr>
              <w:noProof/>
              <w:webHidden/>
            </w:rPr>
            <w:fldChar w:fldCharType="separate"/>
          </w:r>
          <w:r w:rsidR="004D1B4F">
            <w:rPr>
              <w:noProof/>
              <w:webHidden/>
            </w:rPr>
            <w:t>17</w:t>
          </w:r>
          <w:r w:rsidR="00044DED">
            <w:rPr>
              <w:noProof/>
              <w:webHidden/>
            </w:rPr>
            <w:fldChar w:fldCharType="end"/>
          </w:r>
        </w:p>
        <w:p w14:paraId="35AB15F5" w14:textId="4EBCDE9F" w:rsidR="00044DED" w:rsidRDefault="00000000">
          <w:pPr>
            <w:pStyle w:val="TOC1"/>
            <w:tabs>
              <w:tab w:val="left" w:pos="840"/>
              <w:tab w:val="right" w:leader="dot" w:pos="8296"/>
            </w:tabs>
            <w:spacing w:after="156"/>
            <w:ind w:firstLine="420"/>
            <w:rPr>
              <w:rFonts w:eastAsiaTheme="minorEastAsia"/>
              <w:noProof/>
            </w:rPr>
          </w:pPr>
          <w:hyperlink w:anchor="_Toc88237930" w:history="1">
            <w:r w:rsidR="00044DED" w:rsidRPr="0049265C">
              <w:rPr>
                <w:rStyle w:val="Hyperlink"/>
                <w:rFonts w:ascii="DengXian" w:hAnsi="DengXian"/>
                <w:noProof/>
              </w:rPr>
              <w:t xml:space="preserve">6 </w:t>
            </w:r>
          </w:hyperlink>
          <w:r w:rsidR="00044DED">
            <w:rPr>
              <w:rFonts w:eastAsiaTheme="minorEastAsia"/>
              <w:noProof/>
            </w:rPr>
            <w:tab/>
          </w:r>
          <w:hyperlink w:anchor="_Toc88237930" w:history="1">
            <w:r w:rsidR="00044DED" w:rsidRPr="0049265C">
              <w:rPr>
                <w:rStyle w:val="Hyperlink"/>
                <w:rFonts w:ascii="DengXian" w:hAnsi="DengXian"/>
                <w:noProof/>
              </w:rPr>
              <w:t xml:space="preserve">Spectral windows </w:t>
            </w:r>
          </w:hyperlink>
          <w:r w:rsidR="00044DED">
            <w:rPr>
              <w:noProof/>
              <w:webHidden/>
            </w:rPr>
            <w:tab/>
          </w:r>
          <w:r w:rsidR="00044DED">
            <w:rPr>
              <w:noProof/>
              <w:webHidden/>
            </w:rPr>
            <w:fldChar w:fldCharType="begin"/>
          </w:r>
          <w:r w:rsidR="00044DED">
            <w:rPr>
              <w:noProof/>
              <w:webHidden/>
            </w:rPr>
            <w:instrText xml:space="preserve"> PAGEREF _Toc88237930 \h </w:instrText>
          </w:r>
          <w:r w:rsidR="00044DED">
            <w:rPr>
              <w:noProof/>
              <w:webHidden/>
            </w:rPr>
          </w:r>
          <w:r w:rsidR="00044DED">
            <w:rPr>
              <w:noProof/>
              <w:webHidden/>
            </w:rPr>
            <w:fldChar w:fldCharType="separate"/>
          </w:r>
          <w:r w:rsidR="004D1B4F">
            <w:rPr>
              <w:noProof/>
              <w:webHidden/>
            </w:rPr>
            <w:t>22</w:t>
          </w:r>
          <w:r w:rsidR="00044DED">
            <w:rPr>
              <w:noProof/>
              <w:webHidden/>
            </w:rPr>
            <w:fldChar w:fldCharType="end"/>
          </w:r>
        </w:p>
        <w:p w14:paraId="7A329892" w14:textId="30E7C9E3" w:rsidR="003773DB" w:rsidRDefault="00000000" w:rsidP="003773DB">
          <w:pPr>
            <w:pStyle w:val="TOC1"/>
            <w:tabs>
              <w:tab w:val="left" w:pos="840"/>
              <w:tab w:val="right" w:leader="dot" w:pos="8296"/>
            </w:tabs>
            <w:spacing w:after="156"/>
            <w:ind w:firstLine="420"/>
            <w:rPr>
              <w:noProof/>
              <w:webHidden/>
            </w:rPr>
          </w:pPr>
          <w:hyperlink w:anchor="_Toc88237931" w:history="1">
            <w:r w:rsidR="00044DED" w:rsidRPr="0049265C">
              <w:rPr>
                <w:rStyle w:val="Hyperlink"/>
                <w:rFonts w:ascii="DengXian" w:hAnsi="DengXian"/>
                <w:noProof/>
              </w:rPr>
              <w:t xml:space="preserve">7 </w:t>
            </w:r>
          </w:hyperlink>
          <w:r w:rsidR="00044DED">
            <w:rPr>
              <w:rFonts w:eastAsiaTheme="minorEastAsia"/>
              <w:noProof/>
            </w:rPr>
            <w:tab/>
          </w:r>
          <w:hyperlink w:anchor="_Toc88237931" w:history="1">
            <w:r w:rsidR="00044DED" w:rsidRPr="0049265C">
              <w:rPr>
                <w:rStyle w:val="Hyperlink"/>
                <w:rFonts w:ascii="DengXian" w:hAnsi="DengXian"/>
                <w:noProof/>
              </w:rPr>
              <w:t xml:space="preserve">Spectral Recording </w:t>
            </w:r>
          </w:hyperlink>
          <w:r w:rsidR="00044DED">
            <w:rPr>
              <w:noProof/>
              <w:webHidden/>
            </w:rPr>
            <w:tab/>
          </w:r>
          <w:r w:rsidR="00044DED">
            <w:rPr>
              <w:noProof/>
              <w:webHidden/>
            </w:rPr>
            <w:fldChar w:fldCharType="begin"/>
          </w:r>
          <w:r w:rsidR="00044DED">
            <w:rPr>
              <w:noProof/>
              <w:webHidden/>
            </w:rPr>
            <w:instrText xml:space="preserve"> PAGEREF _Toc88237931 \h </w:instrText>
          </w:r>
          <w:r w:rsidR="00044DED">
            <w:rPr>
              <w:noProof/>
              <w:webHidden/>
            </w:rPr>
          </w:r>
          <w:r w:rsidR="00044DED">
            <w:rPr>
              <w:noProof/>
              <w:webHidden/>
            </w:rPr>
            <w:fldChar w:fldCharType="separate"/>
          </w:r>
          <w:r w:rsidR="004D1B4F">
            <w:rPr>
              <w:noProof/>
              <w:webHidden/>
            </w:rPr>
            <w:t>26</w:t>
          </w:r>
          <w:r w:rsidR="00044DED">
            <w:rPr>
              <w:noProof/>
              <w:webHidden/>
            </w:rPr>
            <w:fldChar w:fldCharType="end"/>
          </w:r>
        </w:p>
        <w:p w14:paraId="3738C565" w14:textId="3AA80A48" w:rsidR="00AB07DD" w:rsidRDefault="00AB07DD" w:rsidP="00AB07DD">
          <w:pPr>
            <w:pStyle w:val="TOC1"/>
            <w:tabs>
              <w:tab w:val="left" w:pos="840"/>
              <w:tab w:val="right" w:leader="dot" w:pos="8296"/>
            </w:tabs>
            <w:spacing w:after="156"/>
            <w:ind w:firstLine="420"/>
            <w:rPr>
              <w:noProof/>
              <w:webHidden/>
            </w:rPr>
          </w:pPr>
          <w:hyperlink w:anchor="_Toc88237931" w:history="1">
            <w:r>
              <w:rPr>
                <w:rStyle w:val="Hyperlink"/>
                <w:rFonts w:ascii="DengXian" w:hAnsi="DengXian"/>
                <w:noProof/>
              </w:rPr>
              <w:t>8</w:t>
            </w:r>
            <w:r w:rsidRPr="0049265C">
              <w:rPr>
                <w:rStyle w:val="Hyperlink"/>
                <w:rFonts w:ascii="DengXian" w:hAnsi="DengXian"/>
                <w:noProof/>
              </w:rPr>
              <w:t xml:space="preserve"> </w:t>
            </w:r>
          </w:hyperlink>
          <w:r>
            <w:rPr>
              <w:rFonts w:eastAsiaTheme="minorEastAsia"/>
              <w:noProof/>
            </w:rPr>
            <w:tab/>
          </w:r>
          <w:hyperlink w:anchor="_Toc88237931" w:history="1">
            <w:r>
              <w:rPr>
                <w:rStyle w:val="Hyperlink"/>
                <w:rFonts w:ascii="DengXian" w:hAnsi="DengXian"/>
                <w:noProof/>
              </w:rPr>
              <w:t>Contact</w:t>
            </w:r>
            <w:r w:rsidRPr="0049265C">
              <w:rPr>
                <w:rStyle w:val="Hyperlink"/>
                <w:rFonts w:ascii="DengXian" w:hAnsi="DengXian"/>
                <w:noProof/>
              </w:rPr>
              <w:t xml:space="preserve"> </w:t>
            </w:r>
            <w:r>
              <w:rPr>
                <w:rStyle w:val="Hyperlink"/>
                <w:rFonts w:ascii="DengXian" w:hAnsi="DengXian"/>
                <w:noProof/>
              </w:rPr>
              <w:t>Us</w:t>
            </w:r>
            <w:r w:rsidRPr="0049265C">
              <w:rPr>
                <w:rStyle w:val="Hyperlink"/>
                <w:rFonts w:ascii="DengXian" w:hAnsi="DengXian"/>
                <w:noProof/>
              </w:rPr>
              <w:t xml:space="preserve"> </w:t>
            </w:r>
          </w:hyperlink>
          <w:r>
            <w:rPr>
              <w:noProof/>
              <w:webHidden/>
            </w:rPr>
            <w:tab/>
          </w:r>
          <w:r>
            <w:rPr>
              <w:noProof/>
              <w:webHidden/>
            </w:rPr>
            <w:t>29</w:t>
          </w:r>
        </w:p>
        <w:p w14:paraId="17F993E7" w14:textId="77777777" w:rsidR="00AB07DD" w:rsidRPr="00AB07DD" w:rsidRDefault="00AB07DD" w:rsidP="00AB07DD">
          <w:pPr>
            <w:spacing w:after="156"/>
            <w:ind w:firstLine="420"/>
          </w:pPr>
        </w:p>
        <w:p w14:paraId="4738D4FE" w14:textId="77777777" w:rsidR="00AB07DD" w:rsidRPr="00AB07DD" w:rsidRDefault="00AB07DD" w:rsidP="00AB07DD">
          <w:pPr>
            <w:spacing w:after="156"/>
            <w:ind w:firstLine="420"/>
          </w:pPr>
        </w:p>
        <w:p w14:paraId="219D289D" w14:textId="06DEEAF1" w:rsidR="00CC4ACB" w:rsidRDefault="00044DED" w:rsidP="00C219E9">
          <w:pPr>
            <w:spacing w:after="156"/>
            <w:ind w:firstLine="420"/>
          </w:pPr>
          <w:r>
            <w:rPr>
              <w:noProof/>
              <w:webHidden/>
            </w:rPr>
            <w:fldChar w:fldCharType="end"/>
          </w:r>
        </w:p>
      </w:sdtContent>
    </w:sdt>
    <w:p w14:paraId="2AE94207" w14:textId="6C871CD5" w:rsidR="00B4120D" w:rsidRDefault="00B4120D">
      <w:pPr>
        <w:spacing w:after="156"/>
        <w:ind w:firstLine="420"/>
        <w:rPr>
          <w:rFonts w:ascii="DengXian" w:hAnsi="DengXian"/>
        </w:rPr>
      </w:pPr>
    </w:p>
    <w:p w14:paraId="66FECA76" w14:textId="57AA0B4D" w:rsidR="00B73586" w:rsidRDefault="00B73586">
      <w:pPr>
        <w:spacing w:after="156"/>
        <w:ind w:firstLine="420"/>
        <w:rPr>
          <w:rFonts w:ascii="DengXian" w:hAnsi="DengXian"/>
        </w:rPr>
      </w:pPr>
    </w:p>
    <w:p w14:paraId="31805B2C" w14:textId="2436646D" w:rsidR="00B73586" w:rsidRDefault="00B73586">
      <w:pPr>
        <w:spacing w:after="156"/>
        <w:ind w:firstLine="420"/>
        <w:rPr>
          <w:rFonts w:ascii="DengXian" w:hAnsi="DengXian"/>
        </w:rPr>
      </w:pPr>
    </w:p>
    <w:p w14:paraId="55B78156" w14:textId="604111AC" w:rsidR="00B73586" w:rsidRDefault="00B73586">
      <w:pPr>
        <w:spacing w:after="156"/>
        <w:ind w:firstLine="420"/>
        <w:rPr>
          <w:rFonts w:ascii="DengXian" w:hAnsi="DengXian"/>
        </w:rPr>
      </w:pPr>
    </w:p>
    <w:p w14:paraId="3B4FD6FD" w14:textId="00F78A25" w:rsidR="00B73586" w:rsidRDefault="00B73586">
      <w:pPr>
        <w:spacing w:after="156"/>
        <w:ind w:firstLine="420"/>
        <w:rPr>
          <w:rFonts w:ascii="DengXian" w:hAnsi="DengXian"/>
        </w:rPr>
      </w:pPr>
    </w:p>
    <w:p w14:paraId="337B65F0" w14:textId="20028062" w:rsidR="00B73586" w:rsidRDefault="00B73586">
      <w:pPr>
        <w:spacing w:after="156"/>
        <w:ind w:firstLine="420"/>
        <w:rPr>
          <w:rFonts w:ascii="DengXian" w:hAnsi="DengXian"/>
        </w:rPr>
      </w:pPr>
    </w:p>
    <w:p w14:paraId="1B03E690" w14:textId="2C57DB44" w:rsidR="00B73586" w:rsidRDefault="00B73586">
      <w:pPr>
        <w:widowControl/>
        <w:spacing w:after="156"/>
        <w:ind w:firstLine="420"/>
        <w:jc w:val="left"/>
        <w:rPr>
          <w:rFonts w:ascii="DengXian" w:hAnsi="DengXian"/>
        </w:rPr>
      </w:pPr>
      <w:r>
        <w:rPr>
          <w:rFonts w:ascii="DengXian" w:hAnsi="DengXian"/>
        </w:rPr>
        <w:br w:type="page"/>
      </w:r>
    </w:p>
    <w:p w14:paraId="59891494" w14:textId="4FE1AFD2" w:rsidR="00B73586" w:rsidRPr="00E6661B" w:rsidRDefault="00B73586" w:rsidP="00C54BB8">
      <w:pPr>
        <w:pStyle w:val="Heading1"/>
        <w:rPr>
          <w:rFonts w:ascii="DengXian" w:hAnsi="DengXian"/>
        </w:rPr>
      </w:pPr>
      <w:bookmarkStart w:id="0" w:name="_Toc88237925"/>
      <w:r w:rsidRPr="00E6661B">
        <w:rPr>
          <w:rFonts w:ascii="DengXian" w:hAnsi="DengXian" w:hint="eastAsia"/>
        </w:rPr>
        <w:lastRenderedPageBreak/>
        <w:t>Software introduction</w:t>
      </w:r>
      <w:bookmarkEnd w:id="0"/>
    </w:p>
    <w:p w14:paraId="01EB209C" w14:textId="34709245" w:rsidR="002168BB" w:rsidRPr="00E6661B" w:rsidRDefault="002F65D9" w:rsidP="00C54BB8">
      <w:pPr>
        <w:pStyle w:val="2"/>
        <w:spacing w:after="156"/>
        <w:ind w:left="210" w:right="210" w:firstLine="240"/>
        <w:rPr>
          <w:rFonts w:ascii="DengXian" w:hAnsi="DengXian"/>
        </w:rPr>
      </w:pPr>
      <w:r w:rsidRPr="00E6661B">
        <w:rPr>
          <w:rFonts w:ascii="DengXian" w:hAnsi="DengXian" w:hint="eastAsia"/>
        </w:rPr>
        <w:t>Software Description</w:t>
      </w:r>
    </w:p>
    <w:p w14:paraId="3A3DF8CE" w14:textId="16139477" w:rsidR="00121512" w:rsidRPr="00E6661B" w:rsidRDefault="002F65D9" w:rsidP="000545F4">
      <w:pPr>
        <w:spacing w:after="156"/>
        <w:ind w:firstLine="420"/>
        <w:rPr>
          <w:rFonts w:ascii="DengXian" w:hAnsi="DengXian"/>
        </w:rPr>
      </w:pPr>
      <w:r w:rsidRPr="00E6661B">
        <w:rPr>
          <w:rFonts w:ascii="DengXian" w:hAnsi="DengXian"/>
        </w:rPr>
        <w:t xml:space="preserve">FLAVOR </w:t>
      </w:r>
      <w:r w:rsidRPr="00E6661B">
        <w:rPr>
          <w:rFonts w:ascii="DengXian" w:hAnsi="DengXian" w:hint="eastAsia"/>
        </w:rPr>
        <w:t xml:space="preserve">is a spectrum measurement and analysis software developed by </w:t>
      </w:r>
      <w:r w:rsidR="00764165">
        <w:rPr>
          <w:rFonts w:ascii="DengXian" w:hAnsi="DengXian"/>
        </w:rPr>
        <w:t xml:space="preserve">SIMTRUM PTE LTD </w:t>
      </w:r>
      <w:r w:rsidRPr="00E6661B">
        <w:rPr>
          <w:rFonts w:ascii="DengXian" w:hAnsi="DengXian" w:hint="eastAsia"/>
        </w:rPr>
        <w:t xml:space="preserve">which is used for the setting and operation of </w:t>
      </w:r>
      <w:r w:rsidR="00764165">
        <w:rPr>
          <w:rFonts w:ascii="DengXian" w:hAnsi="DengXian"/>
        </w:rPr>
        <w:t>SIMTRUM</w:t>
      </w:r>
      <w:r w:rsidRPr="00E6661B">
        <w:rPr>
          <w:rFonts w:ascii="DengXian" w:hAnsi="DengXian" w:hint="eastAsia"/>
        </w:rPr>
        <w:t xml:space="preserve">'s optical fiber spectrometers, Raman spectrometers, lasers and other equipment. The interface of </w:t>
      </w:r>
      <w:r w:rsidR="009908FD" w:rsidRPr="00E6661B">
        <w:rPr>
          <w:rFonts w:ascii="DengXian" w:hAnsi="DengXian"/>
        </w:rPr>
        <w:t xml:space="preserve">FLAVOR </w:t>
      </w:r>
      <w:r w:rsidR="009908FD" w:rsidRPr="00E6661B">
        <w:rPr>
          <w:rFonts w:ascii="DengXian" w:hAnsi="DengXian" w:hint="eastAsia"/>
        </w:rPr>
        <w:t>is simple and clear, and has the following features:</w:t>
      </w:r>
    </w:p>
    <w:p w14:paraId="4278879B" w14:textId="044EC0DD" w:rsidR="002F65D9" w:rsidRPr="00E6661B" w:rsidRDefault="00DB0D45" w:rsidP="00121512">
      <w:pPr>
        <w:pStyle w:val="ListParagraph"/>
        <w:numPr>
          <w:ilvl w:val="0"/>
          <w:numId w:val="9"/>
        </w:numPr>
        <w:spacing w:after="156"/>
        <w:ind w:firstLineChars="0"/>
        <w:rPr>
          <w:rFonts w:ascii="DengXian" w:hAnsi="DengXian"/>
        </w:rPr>
      </w:pPr>
      <w:r w:rsidRPr="00E6661B">
        <w:rPr>
          <w:rFonts w:ascii="DengXian" w:hAnsi="DengXian" w:hint="eastAsia"/>
        </w:rPr>
        <w:t>Control multiple devices at the same time, can set parameters for each device separately, and carry out graphics and data operations.</w:t>
      </w:r>
    </w:p>
    <w:p w14:paraId="0BC42D05" w14:textId="0ACD8DAF" w:rsidR="000545F4" w:rsidRPr="00E6661B" w:rsidRDefault="000545F4" w:rsidP="00121512">
      <w:pPr>
        <w:pStyle w:val="ListParagraph"/>
        <w:numPr>
          <w:ilvl w:val="0"/>
          <w:numId w:val="9"/>
        </w:numPr>
        <w:spacing w:after="156"/>
        <w:ind w:firstLineChars="0"/>
        <w:rPr>
          <w:rFonts w:ascii="DengXian" w:hAnsi="DengXian"/>
        </w:rPr>
      </w:pPr>
      <w:r w:rsidRPr="00E6661B">
        <w:rPr>
          <w:rFonts w:ascii="DengXian" w:hAnsi="DengXian" w:hint="eastAsia"/>
        </w:rPr>
        <w:t>Bind the connected devices together. For example, combine and measure a spectrometer and a laser.</w:t>
      </w:r>
    </w:p>
    <w:p w14:paraId="0AC124C8" w14:textId="77777777" w:rsidR="00252A68" w:rsidRPr="003773DB" w:rsidRDefault="00252A68" w:rsidP="003773DB">
      <w:pPr>
        <w:spacing w:after="156"/>
        <w:ind w:firstLineChars="0"/>
        <w:rPr>
          <w:rFonts w:ascii="DengXian" w:hAnsi="DengXian"/>
        </w:rPr>
      </w:pPr>
    </w:p>
    <w:p w14:paraId="799E2E7C" w14:textId="11791A66" w:rsidR="006F5930" w:rsidRPr="00E6661B" w:rsidRDefault="008D080A" w:rsidP="00C54BB8">
      <w:pPr>
        <w:pStyle w:val="2"/>
        <w:spacing w:after="156"/>
        <w:ind w:left="210" w:right="210" w:firstLine="240"/>
        <w:rPr>
          <w:rFonts w:ascii="DengXian" w:hAnsi="DengXian"/>
        </w:rPr>
      </w:pPr>
      <w:r w:rsidRPr="00E6661B">
        <w:rPr>
          <w:rFonts w:ascii="DengXian" w:hAnsi="DengXian"/>
        </w:rPr>
        <w:t>Software version</w:t>
      </w:r>
    </w:p>
    <w:p w14:paraId="28876EB0" w14:textId="7744DC4E" w:rsidR="00487E26" w:rsidRPr="00E6661B" w:rsidRDefault="009A4DF4" w:rsidP="00C54BB8">
      <w:pPr>
        <w:spacing w:after="156"/>
        <w:ind w:firstLine="420"/>
        <w:rPr>
          <w:rFonts w:ascii="DengXian" w:hAnsi="DengXian"/>
        </w:rPr>
      </w:pPr>
      <w:r w:rsidRPr="00E6661B">
        <w:rPr>
          <w:rFonts w:ascii="DengXian" w:hAnsi="DengXian" w:hint="eastAsia"/>
        </w:rPr>
        <w:t xml:space="preserve">this </w:t>
      </w:r>
      <w:r w:rsidRPr="00E6661B">
        <w:rPr>
          <w:rFonts w:ascii="DengXian" w:hAnsi="DengXian"/>
        </w:rPr>
        <w:t xml:space="preserve">FLAVOR </w:t>
      </w:r>
      <w:r w:rsidRPr="00E6661B">
        <w:rPr>
          <w:rFonts w:ascii="DengXian" w:hAnsi="DengXian" w:hint="eastAsia"/>
        </w:rPr>
        <w:t xml:space="preserve">software is </w:t>
      </w:r>
      <w:r w:rsidR="00A85ACD">
        <w:rPr>
          <w:rFonts w:ascii="DengXian" w:hAnsi="DengXian"/>
        </w:rPr>
        <w:t xml:space="preserve">V1.5 </w:t>
      </w:r>
      <w:r w:rsidRPr="00E6661B">
        <w:rPr>
          <w:rFonts w:ascii="DengXian" w:hAnsi="DengXian" w:hint="eastAsia"/>
        </w:rPr>
        <w:t xml:space="preserve">, which is the latest version. </w:t>
      </w:r>
      <w:r w:rsidR="003773DB">
        <w:rPr>
          <w:rFonts w:ascii="DengXian" w:hAnsi="DengXian"/>
        </w:rPr>
        <w:t xml:space="preserve">SIMTRUM </w:t>
      </w:r>
      <w:r w:rsidRPr="00E6661B">
        <w:rPr>
          <w:rFonts w:ascii="DengXian" w:hAnsi="DengXian" w:hint="eastAsia"/>
        </w:rPr>
        <w:t xml:space="preserve"> will continue to upgrade F </w:t>
      </w:r>
      <w:r w:rsidRPr="00E6661B">
        <w:rPr>
          <w:rFonts w:ascii="DengXian" w:hAnsi="DengXian"/>
        </w:rPr>
        <w:t xml:space="preserve">LAVOR </w:t>
      </w:r>
      <w:r w:rsidRPr="00E6661B">
        <w:rPr>
          <w:rFonts w:ascii="DengXian" w:hAnsi="DengXian" w:hint="eastAsia"/>
        </w:rPr>
        <w:t>to bring users a better operating experience.</w:t>
      </w:r>
    </w:p>
    <w:p w14:paraId="72267979" w14:textId="56F16881" w:rsidR="001A464C" w:rsidRDefault="009A4DF4" w:rsidP="003773DB">
      <w:pPr>
        <w:spacing w:after="156"/>
        <w:ind w:firstLine="420"/>
        <w:rPr>
          <w:rFonts w:ascii="DengXian" w:hAnsi="DengXian"/>
        </w:rPr>
      </w:pPr>
      <w:r w:rsidRPr="00E6661B">
        <w:rPr>
          <w:rFonts w:ascii="DengXian" w:hAnsi="DengXian" w:hint="eastAsia"/>
        </w:rPr>
        <w:t xml:space="preserve">Users can contact the technical support department of </w:t>
      </w:r>
      <w:r w:rsidR="003773DB">
        <w:rPr>
          <w:rFonts w:ascii="DengXian" w:hAnsi="DengXian"/>
        </w:rPr>
        <w:t>SIMTRUM</w:t>
      </w:r>
      <w:r w:rsidRPr="00E6661B">
        <w:rPr>
          <w:rFonts w:ascii="DengXian" w:hAnsi="DengXian" w:hint="eastAsia"/>
        </w:rPr>
        <w:t xml:space="preserve"> to obtain software upgrade services through the following methods.</w:t>
      </w:r>
    </w:p>
    <w:p w14:paraId="2096BD00" w14:textId="0FCBD685" w:rsidR="00B7201A" w:rsidRPr="00E6661B" w:rsidRDefault="00B7201A" w:rsidP="00B7201A">
      <w:pPr>
        <w:pStyle w:val="2"/>
        <w:spacing w:after="156"/>
        <w:ind w:left="210" w:right="210" w:firstLine="240"/>
        <w:rPr>
          <w:rFonts w:ascii="DengXian" w:hAnsi="DengXian"/>
        </w:rPr>
      </w:pPr>
      <w:r>
        <w:rPr>
          <w:rFonts w:ascii="DengXian" w:hAnsi="DengXian" w:hint="eastAsia"/>
        </w:rPr>
        <w:t xml:space="preserve">Manual </w:t>
      </w:r>
      <w:r w:rsidRPr="00E6661B">
        <w:rPr>
          <w:rFonts w:ascii="DengXian" w:hAnsi="DengXian"/>
        </w:rPr>
        <w:t>version</w:t>
      </w:r>
    </w:p>
    <w:p w14:paraId="74CF44AB" w14:textId="63092E1F" w:rsidR="00B632D9" w:rsidRDefault="00B7201A" w:rsidP="00B7201A">
      <w:pPr>
        <w:spacing w:after="156"/>
        <w:ind w:firstLine="420"/>
        <w:rPr>
          <w:rFonts w:ascii="DengXian" w:hAnsi="DengXian"/>
        </w:rPr>
      </w:pPr>
      <w:r w:rsidRPr="00E6661B">
        <w:rPr>
          <w:rFonts w:ascii="DengXian" w:hAnsi="DengXian" w:hint="eastAsia"/>
        </w:rPr>
        <w:t xml:space="preserve">this </w:t>
      </w:r>
      <w:r w:rsidRPr="00E6661B">
        <w:rPr>
          <w:rFonts w:ascii="DengXian" w:hAnsi="DengXian"/>
        </w:rPr>
        <w:t xml:space="preserve">FLAVOR </w:t>
      </w:r>
      <w:r w:rsidRPr="00E6661B">
        <w:rPr>
          <w:rFonts w:ascii="DengXian" w:hAnsi="DengXian" w:hint="eastAsia"/>
        </w:rPr>
        <w:t xml:space="preserve">software instruction manual is </w:t>
      </w:r>
      <w:r>
        <w:rPr>
          <w:rFonts w:ascii="DengXian" w:hAnsi="DengXian"/>
        </w:rPr>
        <w:t xml:space="preserve">S.01 </w:t>
      </w:r>
      <w:r>
        <w:rPr>
          <w:rFonts w:ascii="DengXian" w:hAnsi="DengXian" w:hint="eastAsia"/>
        </w:rPr>
        <w:t xml:space="preserve">. This version introduces how to install the software, control the spectrometer of </w:t>
      </w:r>
      <w:r w:rsidR="003773DB">
        <w:rPr>
          <w:rFonts w:ascii="DengXian" w:hAnsi="DengXian"/>
        </w:rPr>
        <w:t>SIMTRUM</w:t>
      </w:r>
      <w:r>
        <w:rPr>
          <w:rFonts w:ascii="DengXian" w:hAnsi="DengXian" w:hint="eastAsia"/>
        </w:rPr>
        <w:t xml:space="preserve"> through the software, and obtain the measurement data.</w:t>
      </w:r>
    </w:p>
    <w:p w14:paraId="7B62EB36" w14:textId="190E11C2" w:rsidR="00B7201A" w:rsidRPr="00B7201A" w:rsidRDefault="00B632D9" w:rsidP="001A464C">
      <w:pPr>
        <w:spacing w:after="156"/>
        <w:ind w:firstLine="420"/>
        <w:rPr>
          <w:rFonts w:ascii="DengXian" w:hAnsi="DengXian"/>
        </w:rPr>
      </w:pPr>
      <w:r>
        <w:rPr>
          <w:rFonts w:ascii="DengXian" w:hAnsi="DengXian" w:hint="eastAsia"/>
        </w:rPr>
        <w:t>If the user needs to use the</w:t>
      </w:r>
      <w:r>
        <w:rPr>
          <w:rFonts w:ascii="DengXian" w:hAnsi="DengXian"/>
        </w:rPr>
        <w:t xml:space="preserve"> </w:t>
      </w:r>
      <w:r>
        <w:rPr>
          <w:rFonts w:ascii="DengXian" w:hAnsi="DengXian" w:hint="eastAsia"/>
        </w:rPr>
        <w:t xml:space="preserve">software to control the Handheld Raman or other spectral modules, please contact the technical support department of </w:t>
      </w:r>
      <w:r w:rsidR="008D2B89">
        <w:rPr>
          <w:rFonts w:ascii="DengXian" w:hAnsi="DengXian"/>
        </w:rPr>
        <w:t>SIMTRUM</w:t>
      </w:r>
      <w:r w:rsidR="003773DB">
        <w:rPr>
          <w:rFonts w:ascii="DengXian" w:hAnsi="DengXian"/>
        </w:rPr>
        <w:t xml:space="preserve"> at info@simtrum.com</w:t>
      </w:r>
      <w:r>
        <w:rPr>
          <w:rFonts w:ascii="DengXian" w:hAnsi="DengXian" w:hint="eastAsia"/>
        </w:rPr>
        <w:t xml:space="preserve"> to obtain the relevant operating instructions.</w:t>
      </w:r>
    </w:p>
    <w:p w14:paraId="5AFAE6F8" w14:textId="5699B6C5" w:rsidR="00391680" w:rsidRPr="00E6661B" w:rsidRDefault="00391680">
      <w:pPr>
        <w:widowControl/>
        <w:spacing w:afterLines="0" w:after="0"/>
        <w:ind w:firstLineChars="0" w:firstLine="0"/>
        <w:jc w:val="left"/>
        <w:rPr>
          <w:rFonts w:ascii="DengXian" w:hAnsi="DengXian"/>
        </w:rPr>
      </w:pPr>
      <w:r w:rsidRPr="00E6661B">
        <w:rPr>
          <w:rFonts w:ascii="DengXian" w:hAnsi="DengXian"/>
        </w:rPr>
        <w:br w:type="page"/>
      </w:r>
    </w:p>
    <w:p w14:paraId="37902545" w14:textId="730A6DE2" w:rsidR="00B73586" w:rsidRPr="00E6661B" w:rsidRDefault="00B73586" w:rsidP="00C54BB8">
      <w:pPr>
        <w:pStyle w:val="Heading1"/>
        <w:rPr>
          <w:rFonts w:ascii="DengXian" w:hAnsi="DengXian"/>
        </w:rPr>
      </w:pPr>
      <w:bookmarkStart w:id="1" w:name="_Toc88237926"/>
      <w:r w:rsidRPr="00E6661B">
        <w:rPr>
          <w:rFonts w:ascii="DengXian" w:hAnsi="DengXian" w:hint="eastAsia"/>
        </w:rPr>
        <w:lastRenderedPageBreak/>
        <w:t>software download</w:t>
      </w:r>
      <w:bookmarkEnd w:id="1"/>
    </w:p>
    <w:p w14:paraId="460DDC29" w14:textId="5967F2AC" w:rsidR="00C54BB8" w:rsidRPr="00E6661B" w:rsidRDefault="00C54BB8" w:rsidP="00C54BB8">
      <w:pPr>
        <w:pStyle w:val="2"/>
        <w:spacing w:after="156"/>
        <w:ind w:left="210" w:right="210" w:firstLine="240"/>
        <w:rPr>
          <w:rFonts w:ascii="DengXian" w:hAnsi="DengXian"/>
        </w:rPr>
      </w:pPr>
      <w:r w:rsidRPr="00E6661B">
        <w:rPr>
          <w:rFonts w:ascii="DengXian" w:hAnsi="DengXian" w:hint="eastAsia"/>
        </w:rPr>
        <w:t>software acquisition</w:t>
      </w:r>
    </w:p>
    <w:p w14:paraId="5E7703A7" w14:textId="4DC4F1BE" w:rsidR="00B20F35" w:rsidRPr="00E6661B" w:rsidRDefault="00B20F35" w:rsidP="00B20F35">
      <w:pPr>
        <w:spacing w:after="156"/>
        <w:ind w:firstLine="420"/>
        <w:rPr>
          <w:rFonts w:ascii="DengXian" w:hAnsi="DengXian"/>
        </w:rPr>
      </w:pPr>
      <w:r w:rsidRPr="00E6661B">
        <w:rPr>
          <w:rFonts w:ascii="DengXian" w:hAnsi="DengXian" w:hint="eastAsia"/>
        </w:rPr>
        <w:t xml:space="preserve">There are two ways for users to obtain F </w:t>
      </w:r>
      <w:r w:rsidRPr="00E6661B">
        <w:rPr>
          <w:rFonts w:ascii="DengXian" w:hAnsi="DengXian"/>
        </w:rPr>
        <w:t xml:space="preserve">LAVOR </w:t>
      </w:r>
      <w:r w:rsidRPr="00E6661B">
        <w:rPr>
          <w:rFonts w:ascii="DengXian" w:hAnsi="DengXian" w:hint="eastAsia"/>
        </w:rPr>
        <w:t>software:</w:t>
      </w:r>
    </w:p>
    <w:p w14:paraId="2048200B" w14:textId="676227B9" w:rsidR="00C54BB8" w:rsidRPr="008D2B89" w:rsidRDefault="002257A9" w:rsidP="008D2B89">
      <w:pPr>
        <w:pStyle w:val="ListParagraph"/>
        <w:numPr>
          <w:ilvl w:val="0"/>
          <w:numId w:val="39"/>
        </w:numPr>
        <w:spacing w:after="156"/>
        <w:ind w:firstLineChars="0"/>
        <w:rPr>
          <w:rFonts w:ascii="DengXian" w:hAnsi="DengXian"/>
        </w:rPr>
      </w:pPr>
      <w:r w:rsidRPr="00E6661B">
        <w:rPr>
          <w:rFonts w:ascii="DengXian" w:hAnsi="DengXian" w:hint="eastAsia"/>
        </w:rPr>
        <w:t xml:space="preserve">driver and the F </w:t>
      </w:r>
      <w:r w:rsidR="00E164B5" w:rsidRPr="00E6661B">
        <w:rPr>
          <w:rFonts w:ascii="DengXian" w:hAnsi="DengXian"/>
        </w:rPr>
        <w:t xml:space="preserve">LAVOR installation U disk </w:t>
      </w:r>
      <w:r w:rsidR="00B20F35" w:rsidRPr="00E6661B">
        <w:rPr>
          <w:rFonts w:ascii="DengXian" w:hAnsi="DengXian" w:hint="eastAsia"/>
        </w:rPr>
        <w:t xml:space="preserve">are included in the product package of </w:t>
      </w:r>
      <w:r w:rsidR="008D2B89">
        <w:rPr>
          <w:rFonts w:ascii="DengXian" w:hAnsi="DengXian"/>
        </w:rPr>
        <w:t>SIMTRUM</w:t>
      </w:r>
      <w:r w:rsidR="00B20F35" w:rsidRPr="00E6661B">
        <w:rPr>
          <w:rFonts w:ascii="DengXian" w:hAnsi="DengXian" w:hint="eastAsia"/>
        </w:rPr>
        <w:t xml:space="preserve"> , which can be inserted into the computer for direct installation.</w:t>
      </w:r>
    </w:p>
    <w:tbl>
      <w:tblPr>
        <w:tblStyle w:val="TableGrid"/>
        <w:tblW w:w="0" w:type="auto"/>
        <w:tblInd w:w="562" w:type="dxa"/>
        <w:tblLook w:val="04A0" w:firstRow="1" w:lastRow="0" w:firstColumn="1" w:lastColumn="0" w:noHBand="0" w:noVBand="1"/>
      </w:tblPr>
      <w:tblGrid>
        <w:gridCol w:w="2552"/>
        <w:gridCol w:w="2551"/>
      </w:tblGrid>
      <w:tr w:rsidR="00C700E3" w14:paraId="52FE175E" w14:textId="77777777" w:rsidTr="00B77366">
        <w:tc>
          <w:tcPr>
            <w:tcW w:w="2552" w:type="dxa"/>
          </w:tcPr>
          <w:p w14:paraId="60E0EB2E" w14:textId="2746CEB1" w:rsidR="00C700E3" w:rsidRDefault="00C700E3" w:rsidP="00B77366">
            <w:pPr>
              <w:spacing w:after="156"/>
              <w:ind w:firstLineChars="151" w:firstLine="317"/>
              <w:rPr>
                <w:rFonts w:ascii="DengXian" w:hAnsi="DengXian"/>
              </w:rPr>
            </w:pPr>
            <w:r w:rsidRPr="00E6661B">
              <w:rPr>
                <w:rFonts w:ascii="DengXian" w:hAnsi="DengXian" w:hint="eastAsia"/>
              </w:rPr>
              <w:t>driver</w:t>
            </w:r>
          </w:p>
        </w:tc>
        <w:tc>
          <w:tcPr>
            <w:tcW w:w="2551" w:type="dxa"/>
          </w:tcPr>
          <w:p w14:paraId="2FAB202C" w14:textId="7B201873" w:rsidR="00C700E3" w:rsidRDefault="00C700E3" w:rsidP="00B77366">
            <w:pPr>
              <w:spacing w:after="156"/>
              <w:ind w:firstLineChars="151" w:firstLine="317"/>
              <w:rPr>
                <w:rFonts w:ascii="DengXian" w:hAnsi="DengXian"/>
              </w:rPr>
            </w:pPr>
            <w:r>
              <w:object w:dxaOrig="1543" w:dyaOrig="1111" w14:anchorId="108937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5.35pt" o:ole="">
                  <v:imagedata r:id="rId10" o:title=""/>
                </v:shape>
                <o:OLEObject Type="Embed" ProgID="Package" ShapeID="_x0000_i1025" DrawAspect="Icon" ObjectID="_1727680723" r:id="rId11"/>
              </w:object>
            </w:r>
          </w:p>
        </w:tc>
      </w:tr>
      <w:tr w:rsidR="00C700E3" w14:paraId="7C089BCC" w14:textId="77777777" w:rsidTr="00B77366">
        <w:tc>
          <w:tcPr>
            <w:tcW w:w="2552" w:type="dxa"/>
          </w:tcPr>
          <w:p w14:paraId="78D353C0" w14:textId="4CA5F46F" w:rsidR="00C700E3" w:rsidRDefault="00C700E3" w:rsidP="00B77366">
            <w:pPr>
              <w:spacing w:after="156"/>
              <w:ind w:firstLineChars="151" w:firstLine="317"/>
              <w:rPr>
                <w:rFonts w:ascii="DengXian" w:hAnsi="DengXian"/>
              </w:rPr>
            </w:pPr>
            <w:r w:rsidRPr="00E6661B">
              <w:rPr>
                <w:rFonts w:ascii="DengXian" w:hAnsi="DengXian" w:hint="eastAsia"/>
              </w:rPr>
              <w:t xml:space="preserve">F </w:t>
            </w:r>
            <w:r w:rsidRPr="00E6661B">
              <w:rPr>
                <w:rFonts w:ascii="DengXian" w:hAnsi="DengXian"/>
              </w:rPr>
              <w:t xml:space="preserve">LAVOR </w:t>
            </w:r>
            <w:r w:rsidRPr="00E6661B">
              <w:rPr>
                <w:rFonts w:ascii="DengXian" w:hAnsi="DengXian" w:hint="eastAsia"/>
              </w:rPr>
              <w:t>software</w:t>
            </w:r>
          </w:p>
        </w:tc>
        <w:tc>
          <w:tcPr>
            <w:tcW w:w="2551" w:type="dxa"/>
          </w:tcPr>
          <w:p w14:paraId="5E40EE73" w14:textId="0FE381C4" w:rsidR="00C700E3" w:rsidRDefault="00B77366" w:rsidP="00B77366">
            <w:pPr>
              <w:spacing w:after="156"/>
              <w:ind w:firstLineChars="151" w:firstLine="317"/>
              <w:rPr>
                <w:rFonts w:ascii="DengXian" w:hAnsi="DengXian"/>
              </w:rPr>
            </w:pPr>
            <w:r>
              <w:rPr>
                <w:noProof/>
              </w:rPr>
              <w:drawing>
                <wp:inline distT="0" distB="0" distL="0" distR="0" wp14:anchorId="25F5F5C0" wp14:editId="67E18D68">
                  <wp:extent cx="923925" cy="495300"/>
                  <wp:effectExtent l="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23925" cy="495300"/>
                          </a:xfrm>
                          <a:prstGeom prst="rect">
                            <a:avLst/>
                          </a:prstGeom>
                        </pic:spPr>
                      </pic:pic>
                    </a:graphicData>
                  </a:graphic>
                </wp:inline>
              </w:drawing>
            </w:r>
          </w:p>
        </w:tc>
      </w:tr>
    </w:tbl>
    <w:p w14:paraId="659A52AE" w14:textId="051E1CFF" w:rsidR="00C700E3" w:rsidRDefault="00B77366" w:rsidP="00C700E3">
      <w:pPr>
        <w:spacing w:after="156"/>
        <w:ind w:left="420" w:firstLineChars="0" w:firstLine="0"/>
        <w:rPr>
          <w:rFonts w:ascii="DengXian" w:hAnsi="DengXian"/>
          <w:i/>
          <w:iCs/>
        </w:rPr>
      </w:pPr>
      <w:r w:rsidRPr="00B77366">
        <w:rPr>
          <w:rFonts w:ascii="DengXian" w:hAnsi="DengXian" w:hint="eastAsia"/>
          <w:i/>
          <w:iCs/>
        </w:rPr>
        <w:t>Note: The actual installed version number may be different from the icon shown above.</w:t>
      </w:r>
    </w:p>
    <w:p w14:paraId="6F4B18E2" w14:textId="77777777" w:rsidR="005621B0" w:rsidRPr="00B77366" w:rsidRDefault="005621B0" w:rsidP="00C700E3">
      <w:pPr>
        <w:spacing w:after="156"/>
        <w:ind w:left="420" w:firstLineChars="0" w:firstLine="0"/>
        <w:rPr>
          <w:rFonts w:ascii="DengXian" w:hAnsi="DengXian"/>
          <w:i/>
          <w:iCs/>
        </w:rPr>
      </w:pPr>
    </w:p>
    <w:p w14:paraId="6A4F3FE3" w14:textId="7C946321" w:rsidR="00C54BB8" w:rsidRPr="00E6661B" w:rsidRDefault="00C54BB8" w:rsidP="00C54BB8">
      <w:pPr>
        <w:pStyle w:val="2"/>
        <w:spacing w:after="156"/>
        <w:ind w:left="210" w:right="210" w:firstLine="240"/>
        <w:rPr>
          <w:rFonts w:ascii="DengXian" w:hAnsi="DengXian"/>
        </w:rPr>
      </w:pPr>
      <w:r w:rsidRPr="00E6661B">
        <w:rPr>
          <w:rFonts w:ascii="DengXian" w:hAnsi="DengXian" w:hint="eastAsia"/>
        </w:rPr>
        <w:t>Software Installation</w:t>
      </w:r>
    </w:p>
    <w:p w14:paraId="056726A4" w14:textId="367626B1" w:rsidR="002257A9" w:rsidRPr="00E6661B" w:rsidRDefault="002257A9" w:rsidP="007A4EC1">
      <w:pPr>
        <w:spacing w:after="156"/>
        <w:ind w:firstLine="420"/>
        <w:rPr>
          <w:rFonts w:ascii="DengXian" w:hAnsi="DengXian"/>
        </w:rPr>
      </w:pPr>
      <w:r w:rsidRPr="00E6661B">
        <w:rPr>
          <w:rFonts w:ascii="DengXian" w:hAnsi="DengXian" w:hint="eastAsia"/>
        </w:rPr>
        <w:t>Step 1: Install the driver, follow the steps below:</w:t>
      </w:r>
    </w:p>
    <w:p w14:paraId="3F0C0D4F" w14:textId="6DB72D03" w:rsidR="002257A9" w:rsidRPr="00E6661B" w:rsidRDefault="002257A9" w:rsidP="002257A9">
      <w:pPr>
        <w:pStyle w:val="ListParagraph"/>
        <w:numPr>
          <w:ilvl w:val="0"/>
          <w:numId w:val="43"/>
        </w:numPr>
        <w:spacing w:after="156"/>
        <w:ind w:firstLineChars="0"/>
        <w:rPr>
          <w:rFonts w:ascii="DengXian" w:hAnsi="DengXian"/>
        </w:rPr>
      </w:pPr>
      <w:r w:rsidRPr="00E6661B">
        <w:rPr>
          <w:rFonts w:ascii="DengXian" w:hAnsi="DengXian" w:hint="eastAsia"/>
        </w:rPr>
        <w:t xml:space="preserve">Click to open </w:t>
      </w:r>
      <w:r w:rsidRPr="00E6661B">
        <w:rPr>
          <w:rFonts w:ascii="DengXian" w:hAnsi="DengXian"/>
        </w:rPr>
        <w:t xml:space="preserve">DRIVER </w:t>
      </w:r>
      <w:r w:rsidRPr="00E6661B">
        <w:rPr>
          <w:rFonts w:ascii="DengXian" w:hAnsi="DengXian" w:hint="eastAsia"/>
        </w:rPr>
        <w:t xml:space="preserve">, the driver will run automatically to complete the installation, as shown in Figure </w:t>
      </w:r>
      <w:r w:rsidR="00985B2B">
        <w:rPr>
          <w:rFonts w:ascii="DengXian" w:hAnsi="DengXian"/>
        </w:rPr>
        <w:t xml:space="preserve">2.1 </w:t>
      </w:r>
      <w:r w:rsidR="00985B2B">
        <w:rPr>
          <w:rFonts w:ascii="DengXian" w:hAnsi="DengXian" w:hint="eastAsia"/>
        </w:rPr>
        <w:t>.</w:t>
      </w:r>
    </w:p>
    <w:p w14:paraId="437E6552" w14:textId="402241B2" w:rsidR="002257A9" w:rsidRDefault="00985B2B" w:rsidP="00985B2B">
      <w:pPr>
        <w:spacing w:after="156"/>
        <w:ind w:firstLine="420"/>
        <w:rPr>
          <w:noProof/>
        </w:rPr>
      </w:pPr>
      <w:r>
        <w:rPr>
          <w:noProof/>
        </w:rPr>
        <w:drawing>
          <wp:inline distT="0" distB="0" distL="0" distR="0" wp14:anchorId="2CBF651B" wp14:editId="6D63E8EF">
            <wp:extent cx="5274310" cy="2309495"/>
            <wp:effectExtent l="19050" t="19050" r="21590" b="14605"/>
            <wp:docPr id="27" name="图片 2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形用户界面, 文本, 应用程序&#10;&#10;描述已自动生成"/>
                    <pic:cNvPicPr/>
                  </pic:nvPicPr>
                  <pic:blipFill>
                    <a:blip r:embed="rId13"/>
                    <a:stretch>
                      <a:fillRect/>
                    </a:stretch>
                  </pic:blipFill>
                  <pic:spPr>
                    <a:xfrm>
                      <a:off x="0" y="0"/>
                      <a:ext cx="5274310" cy="2309495"/>
                    </a:xfrm>
                    <a:prstGeom prst="rect">
                      <a:avLst/>
                    </a:prstGeom>
                    <a:ln>
                      <a:solidFill>
                        <a:schemeClr val="bg1">
                          <a:lumMod val="50000"/>
                        </a:schemeClr>
                      </a:solidFill>
                    </a:ln>
                  </pic:spPr>
                </pic:pic>
              </a:graphicData>
            </a:graphic>
          </wp:inline>
        </w:drawing>
      </w:r>
    </w:p>
    <w:p w14:paraId="7D3F1A95" w14:textId="6A4E5EDD" w:rsidR="00985B2B" w:rsidRPr="00985B2B" w:rsidRDefault="00985B2B" w:rsidP="00985B2B">
      <w:pPr>
        <w:spacing w:after="156"/>
        <w:ind w:firstLine="420"/>
        <w:rPr>
          <w:noProof/>
        </w:rPr>
      </w:pPr>
      <w:r>
        <w:rPr>
          <w:rFonts w:hint="eastAsia"/>
          <w:noProof/>
        </w:rPr>
        <w:t xml:space="preserve">Figure </w:t>
      </w:r>
      <w:r>
        <w:rPr>
          <w:noProof/>
        </w:rPr>
        <w:t>2.1</w:t>
      </w:r>
    </w:p>
    <w:p w14:paraId="67F39C5D" w14:textId="77777777" w:rsidR="00985B2B" w:rsidRDefault="00985B2B" w:rsidP="007A4EC1">
      <w:pPr>
        <w:spacing w:after="156"/>
        <w:ind w:firstLine="420"/>
        <w:rPr>
          <w:rFonts w:ascii="DengXian" w:hAnsi="DengXian"/>
        </w:rPr>
      </w:pPr>
    </w:p>
    <w:p w14:paraId="33FE7080" w14:textId="63C06BC7" w:rsidR="002257A9" w:rsidRPr="00E6661B" w:rsidRDefault="002257A9" w:rsidP="007A4EC1">
      <w:pPr>
        <w:spacing w:after="156"/>
        <w:ind w:firstLine="420"/>
        <w:rPr>
          <w:rFonts w:ascii="DengXian" w:hAnsi="DengXian"/>
        </w:rPr>
      </w:pPr>
      <w:r w:rsidRPr="00E6661B">
        <w:rPr>
          <w:rFonts w:ascii="DengXian" w:hAnsi="DengXian" w:hint="eastAsia"/>
        </w:rPr>
        <w:lastRenderedPageBreak/>
        <w:t xml:space="preserve">Step 2 : Install </w:t>
      </w:r>
      <w:r w:rsidRPr="00E6661B">
        <w:rPr>
          <w:rFonts w:ascii="DengXian" w:hAnsi="DengXian"/>
        </w:rPr>
        <w:t xml:space="preserve">FLAVOR </w:t>
      </w:r>
      <w:r w:rsidRPr="00E6661B">
        <w:rPr>
          <w:rFonts w:ascii="DengXian" w:hAnsi="DengXian" w:hint="eastAsia"/>
        </w:rPr>
        <w:t>software, follow the steps below:</w:t>
      </w:r>
    </w:p>
    <w:p w14:paraId="2AE400E2" w14:textId="12C2532B" w:rsidR="00823AC2" w:rsidRPr="005621B0" w:rsidRDefault="00823AC2" w:rsidP="005621B0">
      <w:pPr>
        <w:pStyle w:val="ListParagraph"/>
        <w:numPr>
          <w:ilvl w:val="0"/>
          <w:numId w:val="43"/>
        </w:numPr>
        <w:spacing w:after="156"/>
        <w:ind w:firstLineChars="0"/>
        <w:rPr>
          <w:rFonts w:ascii="DengXian" w:hAnsi="DengXian"/>
        </w:rPr>
      </w:pPr>
      <w:r w:rsidRPr="005621B0">
        <w:rPr>
          <w:rFonts w:ascii="DengXian" w:hAnsi="DengXian" w:hint="eastAsia"/>
        </w:rPr>
        <w:t xml:space="preserve">Click </w:t>
      </w:r>
      <w:r w:rsidR="002257A9" w:rsidRPr="005621B0">
        <w:rPr>
          <w:rFonts w:ascii="DengXian" w:hAnsi="DengXian"/>
        </w:rPr>
        <w:t xml:space="preserve">FLAVOR to </w:t>
      </w:r>
      <w:r w:rsidRPr="005621B0">
        <w:rPr>
          <w:rFonts w:ascii="DengXian" w:hAnsi="DengXian" w:hint="eastAsia"/>
        </w:rPr>
        <w:t xml:space="preserve">start the software installation program, then pop up the running dynamic diagram, and complete the installation with one click. As shown in Figure </w:t>
      </w:r>
      <w:r w:rsidRPr="005621B0">
        <w:rPr>
          <w:rFonts w:ascii="DengXian" w:hAnsi="DengXian"/>
        </w:rPr>
        <w:t xml:space="preserve">2.2 </w:t>
      </w:r>
      <w:r w:rsidRPr="005621B0">
        <w:rPr>
          <w:rFonts w:ascii="DengXian" w:hAnsi="DengXian" w:hint="eastAsia"/>
        </w:rPr>
        <w:t>.</w:t>
      </w:r>
    </w:p>
    <w:p w14:paraId="711FF172" w14:textId="2821840B" w:rsidR="00985B2B" w:rsidRDefault="00985B2B" w:rsidP="007A4EC1">
      <w:pPr>
        <w:spacing w:after="156"/>
        <w:ind w:firstLine="420"/>
        <w:rPr>
          <w:rFonts w:ascii="DengXian" w:hAnsi="DengXian"/>
        </w:rPr>
      </w:pPr>
      <w:r>
        <w:rPr>
          <w:noProof/>
        </w:rPr>
        <w:drawing>
          <wp:inline distT="0" distB="0" distL="0" distR="0" wp14:anchorId="28D3618E" wp14:editId="58FE522F">
            <wp:extent cx="2533650" cy="1571625"/>
            <wp:effectExtent l="19050" t="19050" r="19050" b="28575"/>
            <wp:docPr id="28" name="图片 28"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包含 图形用户界面&#10;&#10;描述已自动生成"/>
                    <pic:cNvPicPr/>
                  </pic:nvPicPr>
                  <pic:blipFill>
                    <a:blip r:embed="rId14"/>
                    <a:stretch>
                      <a:fillRect/>
                    </a:stretch>
                  </pic:blipFill>
                  <pic:spPr>
                    <a:xfrm>
                      <a:off x="0" y="0"/>
                      <a:ext cx="2533650" cy="1571625"/>
                    </a:xfrm>
                    <a:prstGeom prst="rect">
                      <a:avLst/>
                    </a:prstGeom>
                    <a:ln>
                      <a:solidFill>
                        <a:schemeClr val="bg1">
                          <a:lumMod val="50000"/>
                        </a:schemeClr>
                      </a:solidFill>
                    </a:ln>
                  </pic:spPr>
                </pic:pic>
              </a:graphicData>
            </a:graphic>
          </wp:inline>
        </w:drawing>
      </w:r>
    </w:p>
    <w:p w14:paraId="747DCC57" w14:textId="69D61A44" w:rsidR="00985B2B" w:rsidRPr="00E6661B" w:rsidRDefault="00985B2B" w:rsidP="007A4EC1">
      <w:pPr>
        <w:spacing w:after="156"/>
        <w:ind w:firstLine="420"/>
        <w:rPr>
          <w:rFonts w:ascii="DengXian" w:hAnsi="DengXian"/>
        </w:rPr>
      </w:pPr>
      <w:r>
        <w:rPr>
          <w:rFonts w:ascii="DengXian" w:hAnsi="DengXian" w:hint="eastAsia"/>
        </w:rPr>
        <w:t xml:space="preserve">Figure </w:t>
      </w:r>
      <w:r>
        <w:rPr>
          <w:rFonts w:ascii="DengXian" w:hAnsi="DengXian"/>
        </w:rPr>
        <w:t>2.2</w:t>
      </w:r>
    </w:p>
    <w:p w14:paraId="5DC47E1D" w14:textId="77777777" w:rsidR="00823AC2" w:rsidRPr="00E6661B" w:rsidRDefault="00823AC2" w:rsidP="00823AC2">
      <w:pPr>
        <w:spacing w:after="156"/>
        <w:ind w:firstLine="420"/>
        <w:rPr>
          <w:rFonts w:ascii="DengXian" w:hAnsi="DengXian"/>
        </w:rPr>
      </w:pPr>
    </w:p>
    <w:p w14:paraId="56270376" w14:textId="5EAA0C52" w:rsidR="00823AC2" w:rsidRPr="00E6661B" w:rsidRDefault="00823AC2" w:rsidP="002257A9">
      <w:pPr>
        <w:pStyle w:val="ListParagraph"/>
        <w:numPr>
          <w:ilvl w:val="0"/>
          <w:numId w:val="42"/>
        </w:numPr>
        <w:spacing w:after="156"/>
        <w:ind w:firstLineChars="0"/>
        <w:rPr>
          <w:rFonts w:ascii="DengXian" w:hAnsi="DengXian"/>
        </w:rPr>
      </w:pPr>
      <w:r w:rsidRPr="00E6661B">
        <w:rPr>
          <w:rFonts w:ascii="DengXian" w:hAnsi="DengXian" w:hint="eastAsia"/>
        </w:rPr>
        <w:t xml:space="preserve">After the installation is complete, the F </w:t>
      </w:r>
      <w:r w:rsidR="00DB7BEE">
        <w:rPr>
          <w:rFonts w:ascii="DengXian" w:hAnsi="DengXian"/>
        </w:rPr>
        <w:t xml:space="preserve">LAVOR </w:t>
      </w:r>
      <w:r w:rsidR="00DB7BEE">
        <w:rPr>
          <w:rFonts w:ascii="DengXian" w:hAnsi="DengXian" w:hint="eastAsia"/>
        </w:rPr>
        <w:t xml:space="preserve">shortcut will be automatically generated on the desktop, and the F </w:t>
      </w:r>
      <w:r w:rsidR="00985B2B">
        <w:rPr>
          <w:rFonts w:ascii="DengXian" w:hAnsi="DengXian"/>
        </w:rPr>
        <w:t xml:space="preserve">LAVOR </w:t>
      </w:r>
      <w:r w:rsidR="00985B2B">
        <w:rPr>
          <w:rFonts w:ascii="DengXian" w:hAnsi="DengXian" w:hint="eastAsia"/>
        </w:rPr>
        <w:t xml:space="preserve">software interface will be directly entered. As shown in Figure </w:t>
      </w:r>
      <w:r w:rsidRPr="00E6661B">
        <w:rPr>
          <w:rFonts w:ascii="DengXian" w:hAnsi="DengXian"/>
        </w:rPr>
        <w:t xml:space="preserve">2.3 </w:t>
      </w:r>
      <w:r w:rsidRPr="00E6661B">
        <w:rPr>
          <w:rFonts w:ascii="DengXian" w:hAnsi="DengXian" w:hint="eastAsia"/>
        </w:rPr>
        <w:t>.</w:t>
      </w:r>
    </w:p>
    <w:p w14:paraId="4D5BFD8C" w14:textId="4C8862B7" w:rsidR="00A702D5" w:rsidRDefault="005637F2" w:rsidP="007A4EC1">
      <w:pPr>
        <w:spacing w:after="156"/>
        <w:ind w:firstLine="420"/>
        <w:rPr>
          <w:rFonts w:ascii="DengXian" w:hAnsi="DengXian"/>
        </w:rPr>
      </w:pPr>
      <w:r>
        <w:rPr>
          <w:noProof/>
        </w:rPr>
        <w:drawing>
          <wp:inline distT="0" distB="0" distL="0" distR="0" wp14:anchorId="273FF766" wp14:editId="1C44196F">
            <wp:extent cx="5274310" cy="2811145"/>
            <wp:effectExtent l="0" t="0" r="2540" b="8255"/>
            <wp:docPr id="84" name="图片 84" descr="电脑萤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电脑萤幕的截图&#10;&#10;描述已自动生成"/>
                    <pic:cNvPicPr/>
                  </pic:nvPicPr>
                  <pic:blipFill>
                    <a:blip r:embed="rId15"/>
                    <a:stretch>
                      <a:fillRect/>
                    </a:stretch>
                  </pic:blipFill>
                  <pic:spPr>
                    <a:xfrm>
                      <a:off x="0" y="0"/>
                      <a:ext cx="5274310" cy="2811145"/>
                    </a:xfrm>
                    <a:prstGeom prst="rect">
                      <a:avLst/>
                    </a:prstGeom>
                  </pic:spPr>
                </pic:pic>
              </a:graphicData>
            </a:graphic>
          </wp:inline>
        </w:drawing>
      </w:r>
    </w:p>
    <w:p w14:paraId="5059F49C" w14:textId="29EE116F" w:rsidR="00985B2B" w:rsidRPr="00E6661B" w:rsidRDefault="00985B2B" w:rsidP="007A4EC1">
      <w:pPr>
        <w:spacing w:after="156"/>
        <w:ind w:firstLine="420"/>
        <w:rPr>
          <w:rFonts w:ascii="DengXian" w:hAnsi="DengXian"/>
        </w:rPr>
      </w:pPr>
      <w:r>
        <w:rPr>
          <w:rFonts w:ascii="DengXian" w:hAnsi="DengXian" w:hint="eastAsia"/>
        </w:rPr>
        <w:t xml:space="preserve">Figure </w:t>
      </w:r>
      <w:r>
        <w:rPr>
          <w:rFonts w:ascii="DengXian" w:hAnsi="DengXian"/>
        </w:rPr>
        <w:t>2.3</w:t>
      </w:r>
    </w:p>
    <w:p w14:paraId="6E23C328" w14:textId="08D3C302" w:rsidR="00391680" w:rsidRPr="00E6661B" w:rsidRDefault="00391680">
      <w:pPr>
        <w:widowControl/>
        <w:spacing w:afterLines="0" w:after="0"/>
        <w:ind w:firstLineChars="0" w:firstLine="0"/>
        <w:jc w:val="left"/>
        <w:rPr>
          <w:rFonts w:ascii="DengXian" w:hAnsi="DengXian"/>
        </w:rPr>
      </w:pPr>
      <w:r w:rsidRPr="00E6661B">
        <w:rPr>
          <w:rFonts w:ascii="DengXian" w:hAnsi="DengXian"/>
        </w:rPr>
        <w:br w:type="page"/>
      </w:r>
    </w:p>
    <w:p w14:paraId="33F10B1A" w14:textId="2CB8FC59" w:rsidR="00B73586" w:rsidRPr="00E6661B" w:rsidRDefault="00641265" w:rsidP="00C54BB8">
      <w:pPr>
        <w:pStyle w:val="Heading1"/>
        <w:rPr>
          <w:rFonts w:ascii="DengXian" w:hAnsi="DengXian"/>
        </w:rPr>
      </w:pPr>
      <w:bookmarkStart w:id="2" w:name="_Toc88237927"/>
      <w:r w:rsidRPr="00E6661B">
        <w:rPr>
          <w:rFonts w:ascii="DengXian" w:hAnsi="DengXian" w:hint="eastAsia"/>
        </w:rPr>
        <w:lastRenderedPageBreak/>
        <w:t xml:space="preserve">Interface </w:t>
      </w:r>
      <w:r w:rsidR="005B144F">
        <w:rPr>
          <w:rFonts w:ascii="DengXian" w:hAnsi="DengXian" w:hint="eastAsia"/>
        </w:rPr>
        <w:t>introduction</w:t>
      </w:r>
      <w:bookmarkEnd w:id="2"/>
    </w:p>
    <w:p w14:paraId="78408C20" w14:textId="603DB095" w:rsidR="00201FF6" w:rsidRPr="00E6661B" w:rsidRDefault="00812985" w:rsidP="00812985">
      <w:pPr>
        <w:pStyle w:val="2"/>
        <w:spacing w:after="156"/>
        <w:ind w:left="210" w:right="210" w:firstLine="240"/>
        <w:rPr>
          <w:rFonts w:ascii="DengXian" w:hAnsi="DengXian"/>
        </w:rPr>
      </w:pPr>
      <w:r w:rsidRPr="00E6661B">
        <w:rPr>
          <w:rFonts w:ascii="DengXian" w:hAnsi="DengXian" w:hint="eastAsia"/>
        </w:rPr>
        <w:t>interface structure</w:t>
      </w:r>
    </w:p>
    <w:p w14:paraId="70E9AB0E" w14:textId="1E60A6A4" w:rsidR="00A633C2" w:rsidRPr="00E6661B" w:rsidRDefault="00A633C2" w:rsidP="00201FF6">
      <w:pPr>
        <w:spacing w:after="156"/>
        <w:ind w:firstLine="420"/>
        <w:rPr>
          <w:rFonts w:ascii="DengXian" w:hAnsi="DengXian"/>
        </w:rPr>
      </w:pPr>
      <w:r w:rsidRPr="00E6661B">
        <w:rPr>
          <w:rFonts w:ascii="DengXian" w:hAnsi="DengXian" w:hint="eastAsia"/>
        </w:rPr>
        <w:t xml:space="preserve">F </w:t>
      </w:r>
      <w:r w:rsidRPr="00E6661B">
        <w:rPr>
          <w:rFonts w:ascii="DengXian" w:hAnsi="DengXian"/>
        </w:rPr>
        <w:t xml:space="preserve">LAVOR </w:t>
      </w:r>
      <w:r w:rsidRPr="00E6661B">
        <w:rPr>
          <w:rFonts w:ascii="DengXian" w:hAnsi="DengXian" w:hint="eastAsia"/>
        </w:rPr>
        <w:t>is simple and the operation buttons are clear at a glance.</w:t>
      </w:r>
    </w:p>
    <w:p w14:paraId="29CF6996" w14:textId="4406AD25" w:rsidR="00A633C2" w:rsidRPr="000660E3" w:rsidRDefault="00812985" w:rsidP="00201FF6">
      <w:pPr>
        <w:spacing w:after="156"/>
        <w:ind w:firstLine="420"/>
        <w:rPr>
          <w:rFonts w:ascii="DengXian" w:hAnsi="DengXian"/>
        </w:rPr>
      </w:pPr>
      <w:r w:rsidRPr="00E6661B">
        <w:rPr>
          <w:rFonts w:ascii="DengXian" w:hAnsi="DengXian" w:hint="eastAsia"/>
        </w:rPr>
        <w:t xml:space="preserve">F </w:t>
      </w:r>
      <w:r w:rsidRPr="00E6661B">
        <w:rPr>
          <w:rFonts w:ascii="DengXian" w:hAnsi="DengXian"/>
        </w:rPr>
        <w:t xml:space="preserve">LAVOR </w:t>
      </w:r>
      <w:r w:rsidRPr="00E6661B">
        <w:rPr>
          <w:rFonts w:ascii="DengXian" w:hAnsi="DengXian" w:hint="eastAsia"/>
        </w:rPr>
        <w:t xml:space="preserve">interface is divided into four modules, as shown in Figure </w:t>
      </w:r>
      <w:r w:rsidRPr="00E6661B">
        <w:rPr>
          <w:rFonts w:ascii="DengXian" w:hAnsi="DengXian"/>
        </w:rPr>
        <w:t xml:space="preserve">3.1 </w:t>
      </w:r>
      <w:r w:rsidRPr="00E6661B">
        <w:rPr>
          <w:rFonts w:ascii="DengXian" w:hAnsi="DengXian" w:hint="eastAsia"/>
        </w:rPr>
        <w:t>below, which are 1 detection panel, 2 equipment panel, 3 spectrum window, and 4 spectrum recording.</w:t>
      </w:r>
    </w:p>
    <w:p w14:paraId="041189DB" w14:textId="27AD166A" w:rsidR="00201FF6" w:rsidRPr="00E6661B" w:rsidRDefault="008878C2" w:rsidP="00201FF6">
      <w:pPr>
        <w:spacing w:after="156"/>
        <w:ind w:firstLine="420"/>
        <w:rPr>
          <w:rFonts w:ascii="DengXian" w:hAnsi="DengXian"/>
        </w:rPr>
      </w:pPr>
      <w:r>
        <w:rPr>
          <w:noProof/>
        </w:rPr>
        <w:drawing>
          <wp:inline distT="0" distB="0" distL="0" distR="0" wp14:anchorId="316BA97F" wp14:editId="2D769A3F">
            <wp:extent cx="5274310" cy="2835910"/>
            <wp:effectExtent l="19050" t="19050" r="21590" b="21590"/>
            <wp:docPr id="11" name="图片 1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10;&#10;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835910"/>
                    </a:xfrm>
                    <a:prstGeom prst="rect">
                      <a:avLst/>
                    </a:prstGeom>
                    <a:noFill/>
                    <a:ln>
                      <a:solidFill>
                        <a:schemeClr val="bg1">
                          <a:lumMod val="65000"/>
                        </a:schemeClr>
                      </a:solidFill>
                    </a:ln>
                  </pic:spPr>
                </pic:pic>
              </a:graphicData>
            </a:graphic>
          </wp:inline>
        </w:drawing>
      </w:r>
    </w:p>
    <w:p w14:paraId="5F4CABB9" w14:textId="1B8BCCA4" w:rsidR="00201FF6" w:rsidRPr="00E6661B" w:rsidRDefault="00A633C2" w:rsidP="00A633C2">
      <w:pPr>
        <w:spacing w:after="156"/>
        <w:ind w:firstLine="420"/>
        <w:jc w:val="center"/>
        <w:rPr>
          <w:rFonts w:ascii="DengXian" w:hAnsi="DengXian"/>
        </w:rPr>
      </w:pPr>
      <w:r w:rsidRPr="00E6661B">
        <w:rPr>
          <w:rFonts w:ascii="DengXian" w:hAnsi="DengXian" w:hint="eastAsia"/>
        </w:rPr>
        <w:t xml:space="preserve">Figure 3.1 </w:t>
      </w:r>
      <w:r w:rsidRPr="00E6661B">
        <w:rPr>
          <w:rFonts w:ascii="DengXian" w:hAnsi="DengXian"/>
        </w:rPr>
        <w:t xml:space="preserve">Interface </w:t>
      </w:r>
      <w:r w:rsidRPr="00E6661B">
        <w:rPr>
          <w:rFonts w:ascii="DengXian" w:hAnsi="DengXian" w:hint="eastAsia"/>
        </w:rPr>
        <w:t>structure</w:t>
      </w:r>
    </w:p>
    <w:p w14:paraId="1B64BB0A" w14:textId="4CFBDD2E" w:rsidR="00201FF6" w:rsidRPr="00E6661B" w:rsidRDefault="00791E20" w:rsidP="00791E20">
      <w:pPr>
        <w:pStyle w:val="2"/>
        <w:spacing w:after="156"/>
        <w:ind w:left="210" w:right="210" w:firstLine="240"/>
        <w:rPr>
          <w:rFonts w:ascii="DengXian" w:hAnsi="DengXian"/>
        </w:rPr>
      </w:pPr>
      <w:r w:rsidRPr="00E6661B">
        <w:rPr>
          <w:rFonts w:ascii="DengXian" w:hAnsi="DengXian" w:hint="eastAsia"/>
        </w:rPr>
        <w:t>Module Introduction</w:t>
      </w:r>
    </w:p>
    <w:tbl>
      <w:tblPr>
        <w:tblStyle w:val="TableGrid"/>
        <w:tblW w:w="8218" w:type="dxa"/>
        <w:tblInd w:w="42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406"/>
        <w:gridCol w:w="5812"/>
      </w:tblGrid>
      <w:tr w:rsidR="00791E20" w:rsidRPr="00E6661B" w14:paraId="074B4354" w14:textId="77777777" w:rsidTr="008D2B89">
        <w:tc>
          <w:tcPr>
            <w:tcW w:w="2406" w:type="dxa"/>
          </w:tcPr>
          <w:p w14:paraId="1EE00B68" w14:textId="02AC1680" w:rsidR="00791E20" w:rsidRPr="008D2B89" w:rsidRDefault="00233F63" w:rsidP="008D2B89">
            <w:pPr>
              <w:spacing w:after="156" w:line="360" w:lineRule="auto"/>
              <w:ind w:firstLineChars="0" w:firstLine="0"/>
              <w:jc w:val="left"/>
              <w:rPr>
                <w:rFonts w:ascii="DengXian" w:hAnsi="DengXian"/>
                <w:color w:val="000000" w:themeColor="text1"/>
                <w:szCs w:val="21"/>
              </w:rPr>
            </w:pPr>
            <w:r w:rsidRPr="008D2B89">
              <w:rPr>
                <w:rFonts w:ascii="DengXian" w:hAnsi="DengXian" w:hint="eastAsia"/>
                <w:color w:val="000000" w:themeColor="text1"/>
                <w:szCs w:val="21"/>
              </w:rPr>
              <w:t>1</w:t>
            </w:r>
            <w:r w:rsidRPr="008D2B89">
              <w:rPr>
                <w:rFonts w:ascii="DengXian" w:hAnsi="DengXian"/>
                <w:color w:val="000000" w:themeColor="text1"/>
                <w:szCs w:val="21"/>
              </w:rPr>
              <w:t xml:space="preserve"> </w:t>
            </w:r>
            <w:r w:rsidR="00DE7EB2" w:rsidRPr="008D2B89">
              <w:rPr>
                <w:rFonts w:ascii="DengXian" w:hAnsi="DengXian" w:hint="eastAsia"/>
                <w:color w:val="000000" w:themeColor="text1"/>
                <w:szCs w:val="21"/>
              </w:rPr>
              <w:t>detection panel</w:t>
            </w:r>
          </w:p>
        </w:tc>
        <w:tc>
          <w:tcPr>
            <w:tcW w:w="5812" w:type="dxa"/>
          </w:tcPr>
          <w:p w14:paraId="14226A0D" w14:textId="5C12C063" w:rsidR="00791E20" w:rsidRPr="00E6661B" w:rsidRDefault="00791E20" w:rsidP="008D2B89">
            <w:pPr>
              <w:spacing w:after="156" w:line="360" w:lineRule="auto"/>
              <w:ind w:firstLineChars="0" w:firstLine="0"/>
              <w:jc w:val="left"/>
              <w:rPr>
                <w:rFonts w:ascii="DengXian" w:hAnsi="DengXian"/>
                <w:color w:val="000000" w:themeColor="text1"/>
                <w:szCs w:val="21"/>
              </w:rPr>
            </w:pPr>
            <w:r w:rsidRPr="00E6661B">
              <w:rPr>
                <w:rFonts w:ascii="DengXian" w:hAnsi="DengXian" w:hint="eastAsia"/>
                <w:color w:val="000000" w:themeColor="text1"/>
                <w:szCs w:val="21"/>
              </w:rPr>
              <w:t>Function menu and operation buttons</w:t>
            </w:r>
          </w:p>
        </w:tc>
      </w:tr>
      <w:tr w:rsidR="00791E20" w:rsidRPr="00E6661B" w14:paraId="61FF4612" w14:textId="77777777" w:rsidTr="008D2B89">
        <w:tc>
          <w:tcPr>
            <w:tcW w:w="2406" w:type="dxa"/>
          </w:tcPr>
          <w:p w14:paraId="6D628F61" w14:textId="633AFB7D" w:rsidR="00791E20" w:rsidRPr="008D2B89" w:rsidRDefault="00233F63" w:rsidP="008D2B89">
            <w:pPr>
              <w:spacing w:after="156" w:line="360" w:lineRule="auto"/>
              <w:ind w:firstLineChars="0" w:firstLine="0"/>
              <w:jc w:val="left"/>
              <w:rPr>
                <w:rFonts w:ascii="DengXian" w:hAnsi="DengXian"/>
                <w:color w:val="000000" w:themeColor="text1"/>
                <w:szCs w:val="21"/>
              </w:rPr>
            </w:pPr>
            <w:r w:rsidRPr="008D2B89">
              <w:rPr>
                <w:rFonts w:ascii="DengXian" w:hAnsi="DengXian" w:hint="eastAsia"/>
                <w:color w:val="000000" w:themeColor="text1"/>
                <w:szCs w:val="21"/>
              </w:rPr>
              <w:t>2</w:t>
            </w:r>
            <w:r w:rsidRPr="008D2B89">
              <w:rPr>
                <w:rFonts w:ascii="DengXian" w:hAnsi="DengXian"/>
                <w:color w:val="000000" w:themeColor="text1"/>
                <w:szCs w:val="21"/>
              </w:rPr>
              <w:t xml:space="preserve"> </w:t>
            </w:r>
            <w:r w:rsidR="00791E20" w:rsidRPr="008D2B89">
              <w:rPr>
                <w:rFonts w:ascii="DengXian" w:hAnsi="DengXian" w:hint="eastAsia"/>
                <w:color w:val="000000" w:themeColor="text1"/>
                <w:szCs w:val="21"/>
              </w:rPr>
              <w:t>Device panel</w:t>
            </w:r>
          </w:p>
        </w:tc>
        <w:tc>
          <w:tcPr>
            <w:tcW w:w="5812" w:type="dxa"/>
          </w:tcPr>
          <w:p w14:paraId="79238055" w14:textId="501F67E0" w:rsidR="00791E20" w:rsidRPr="00E6661B" w:rsidRDefault="00791E20" w:rsidP="008D2B89">
            <w:pPr>
              <w:spacing w:after="156" w:line="360" w:lineRule="auto"/>
              <w:ind w:firstLineChars="0" w:firstLine="0"/>
              <w:jc w:val="left"/>
              <w:rPr>
                <w:rFonts w:ascii="DengXian" w:hAnsi="DengXian"/>
                <w:color w:val="000000" w:themeColor="text1"/>
                <w:szCs w:val="21"/>
              </w:rPr>
            </w:pPr>
            <w:r w:rsidRPr="00E6661B">
              <w:rPr>
                <w:rFonts w:ascii="DengXian" w:hAnsi="DengXian" w:hint="eastAsia"/>
                <w:color w:val="000000" w:themeColor="text1"/>
                <w:szCs w:val="21"/>
              </w:rPr>
              <w:t>Device list and parameter settings</w:t>
            </w:r>
          </w:p>
        </w:tc>
      </w:tr>
      <w:tr w:rsidR="00791E20" w:rsidRPr="00E6661B" w14:paraId="763CD73B" w14:textId="77777777" w:rsidTr="008D2B89">
        <w:tc>
          <w:tcPr>
            <w:tcW w:w="2406" w:type="dxa"/>
          </w:tcPr>
          <w:p w14:paraId="193010DC" w14:textId="7367D70E" w:rsidR="00791E20" w:rsidRPr="008D2B89" w:rsidRDefault="00233F63" w:rsidP="008D2B89">
            <w:pPr>
              <w:spacing w:after="156" w:line="360" w:lineRule="auto"/>
              <w:ind w:firstLineChars="0" w:firstLine="0"/>
              <w:jc w:val="left"/>
              <w:rPr>
                <w:rFonts w:ascii="DengXian" w:hAnsi="DengXian"/>
                <w:color w:val="000000" w:themeColor="text1"/>
                <w:szCs w:val="21"/>
              </w:rPr>
            </w:pPr>
            <w:r w:rsidRPr="008D2B89">
              <w:rPr>
                <w:rFonts w:ascii="DengXian" w:hAnsi="DengXian" w:hint="eastAsia"/>
                <w:color w:val="000000" w:themeColor="text1"/>
                <w:szCs w:val="21"/>
              </w:rPr>
              <w:t>3</w:t>
            </w:r>
            <w:r w:rsidRPr="008D2B89">
              <w:rPr>
                <w:rFonts w:ascii="DengXian" w:hAnsi="DengXian"/>
                <w:color w:val="000000" w:themeColor="text1"/>
                <w:szCs w:val="21"/>
              </w:rPr>
              <w:t xml:space="preserve"> </w:t>
            </w:r>
            <w:r w:rsidR="00791E20" w:rsidRPr="008D2B89">
              <w:rPr>
                <w:rFonts w:ascii="DengXian" w:hAnsi="DengXian" w:hint="eastAsia"/>
                <w:color w:val="000000" w:themeColor="text1"/>
                <w:szCs w:val="21"/>
              </w:rPr>
              <w:t>Spectral window</w:t>
            </w:r>
          </w:p>
        </w:tc>
        <w:tc>
          <w:tcPr>
            <w:tcW w:w="5812" w:type="dxa"/>
          </w:tcPr>
          <w:p w14:paraId="6403861C" w14:textId="7A63C4C4" w:rsidR="00791E20" w:rsidRPr="00E6661B" w:rsidRDefault="00791E20" w:rsidP="008D2B89">
            <w:pPr>
              <w:spacing w:after="156" w:line="360" w:lineRule="auto"/>
              <w:ind w:firstLineChars="0" w:firstLine="0"/>
              <w:jc w:val="left"/>
              <w:rPr>
                <w:rFonts w:ascii="DengXian" w:hAnsi="DengXian"/>
                <w:color w:val="000000" w:themeColor="text1"/>
                <w:szCs w:val="21"/>
              </w:rPr>
            </w:pPr>
            <w:r w:rsidRPr="00E6661B">
              <w:rPr>
                <w:rFonts w:ascii="DengXian" w:hAnsi="DengXian" w:hint="eastAsia"/>
                <w:color w:val="000000" w:themeColor="text1"/>
                <w:szCs w:val="21"/>
              </w:rPr>
              <w:t>Spectral curve display and spectral window management</w:t>
            </w:r>
          </w:p>
        </w:tc>
      </w:tr>
      <w:tr w:rsidR="00791E20" w:rsidRPr="00E6661B" w14:paraId="116A64BE" w14:textId="77777777" w:rsidTr="008D2B89">
        <w:tc>
          <w:tcPr>
            <w:tcW w:w="2406" w:type="dxa"/>
          </w:tcPr>
          <w:p w14:paraId="1719E454" w14:textId="184D6437" w:rsidR="00791E20" w:rsidRPr="008D2B89" w:rsidRDefault="00233F63" w:rsidP="008D2B89">
            <w:pPr>
              <w:spacing w:after="156" w:line="360" w:lineRule="auto"/>
              <w:ind w:firstLineChars="0" w:firstLine="0"/>
              <w:jc w:val="left"/>
              <w:rPr>
                <w:rFonts w:ascii="DengXian" w:hAnsi="DengXian"/>
                <w:color w:val="000000" w:themeColor="text1"/>
                <w:szCs w:val="21"/>
              </w:rPr>
            </w:pPr>
            <w:r w:rsidRPr="008D2B89">
              <w:rPr>
                <w:rFonts w:ascii="DengXian" w:hAnsi="DengXian" w:hint="eastAsia"/>
                <w:color w:val="000000" w:themeColor="text1"/>
                <w:szCs w:val="21"/>
              </w:rPr>
              <w:t>4</w:t>
            </w:r>
            <w:r w:rsidRPr="008D2B89">
              <w:rPr>
                <w:rFonts w:ascii="DengXian" w:hAnsi="DengXian"/>
                <w:color w:val="000000" w:themeColor="text1"/>
                <w:szCs w:val="21"/>
              </w:rPr>
              <w:t xml:space="preserve"> </w:t>
            </w:r>
            <w:r w:rsidR="006A4C36" w:rsidRPr="008D2B89">
              <w:rPr>
                <w:rFonts w:ascii="DengXian" w:hAnsi="DengXian" w:hint="eastAsia"/>
                <w:color w:val="000000" w:themeColor="text1"/>
                <w:szCs w:val="21"/>
              </w:rPr>
              <w:t>Spectral recording</w:t>
            </w:r>
          </w:p>
        </w:tc>
        <w:tc>
          <w:tcPr>
            <w:tcW w:w="5812" w:type="dxa"/>
          </w:tcPr>
          <w:p w14:paraId="57592196" w14:textId="0967B6C6" w:rsidR="00791E20" w:rsidRPr="00E6661B" w:rsidRDefault="00791E20" w:rsidP="008D2B89">
            <w:pPr>
              <w:spacing w:after="156" w:line="360" w:lineRule="auto"/>
              <w:ind w:firstLineChars="0" w:firstLine="0"/>
              <w:jc w:val="left"/>
              <w:rPr>
                <w:rFonts w:ascii="DengXian" w:hAnsi="DengXian"/>
                <w:color w:val="000000" w:themeColor="text1"/>
                <w:szCs w:val="21"/>
              </w:rPr>
            </w:pPr>
            <w:r w:rsidRPr="00E6661B">
              <w:rPr>
                <w:rFonts w:ascii="DengXian" w:hAnsi="DengXian" w:hint="eastAsia"/>
                <w:color w:val="000000" w:themeColor="text1"/>
                <w:szCs w:val="21"/>
              </w:rPr>
              <w:t>Spectral curve selection and naming</w:t>
            </w:r>
          </w:p>
        </w:tc>
      </w:tr>
    </w:tbl>
    <w:p w14:paraId="388F095B" w14:textId="6BFEAB7E" w:rsidR="00791E20" w:rsidRPr="00E6661B" w:rsidRDefault="0062791D" w:rsidP="00791E20">
      <w:pPr>
        <w:pStyle w:val="Heading1"/>
        <w:rPr>
          <w:rFonts w:ascii="DengXian" w:hAnsi="DengXian"/>
        </w:rPr>
      </w:pPr>
      <w:bookmarkStart w:id="3" w:name="_Toc88237928"/>
      <w:r>
        <w:rPr>
          <w:rFonts w:ascii="DengXian" w:hAnsi="DengXian" w:hint="eastAsia"/>
        </w:rPr>
        <w:lastRenderedPageBreak/>
        <w:t>detection panel</w:t>
      </w:r>
      <w:bookmarkEnd w:id="3"/>
    </w:p>
    <w:p w14:paraId="3CB2B069" w14:textId="1A290345" w:rsidR="00791E20" w:rsidRPr="00E6661B" w:rsidRDefault="0062791D" w:rsidP="00791E20">
      <w:pPr>
        <w:pStyle w:val="2"/>
        <w:spacing w:after="156"/>
        <w:ind w:left="210" w:right="210" w:firstLine="240"/>
        <w:rPr>
          <w:rFonts w:ascii="DengXian" w:hAnsi="DengXian"/>
        </w:rPr>
      </w:pPr>
      <w:r>
        <w:rPr>
          <w:rFonts w:ascii="DengXian" w:hAnsi="DengXian" w:hint="eastAsia"/>
        </w:rPr>
        <w:t>Inspection panel structure</w:t>
      </w:r>
    </w:p>
    <w:p w14:paraId="2BA78313" w14:textId="73248FF6" w:rsidR="00680698" w:rsidRPr="00E6661B" w:rsidRDefault="0062791D" w:rsidP="00201FF6">
      <w:pPr>
        <w:spacing w:after="156"/>
        <w:ind w:firstLine="420"/>
        <w:rPr>
          <w:rFonts w:ascii="DengXian" w:hAnsi="DengXian"/>
        </w:rPr>
      </w:pPr>
      <w:r>
        <w:rPr>
          <w:rFonts w:ascii="DengXian" w:hAnsi="DengXian" w:hint="eastAsia"/>
        </w:rPr>
        <w:t>The detection panel consists of the detection menu and the function buttons under the menu.</w:t>
      </w:r>
    </w:p>
    <w:p w14:paraId="486A6C68" w14:textId="66BF4215" w:rsidR="00680698" w:rsidRPr="00E6661B" w:rsidRDefault="00680698" w:rsidP="00201FF6">
      <w:pPr>
        <w:spacing w:after="156"/>
        <w:ind w:firstLine="420"/>
        <w:rPr>
          <w:rFonts w:ascii="DengXian" w:hAnsi="DengXian"/>
        </w:rPr>
      </w:pPr>
      <w:r w:rsidRPr="00E6661B">
        <w:rPr>
          <w:rFonts w:ascii="DengXian" w:hAnsi="DengXian" w:hint="eastAsia"/>
        </w:rPr>
        <w:t xml:space="preserve">The current F </w:t>
      </w:r>
      <w:r w:rsidRPr="00E6661B">
        <w:rPr>
          <w:rFonts w:ascii="DengXian" w:hAnsi="DengXian"/>
        </w:rPr>
        <w:t xml:space="preserve">LAVOR </w:t>
      </w:r>
      <w:r w:rsidR="0062791D">
        <w:rPr>
          <w:rFonts w:ascii="DengXian" w:hAnsi="DengXian" w:hint="eastAsia"/>
        </w:rPr>
        <w:t xml:space="preserve">detection menu is "detection", and the lower part is divided into five detection modules, which are composed of different function buttons, as shown in Figure </w:t>
      </w:r>
      <w:r w:rsidR="00391680" w:rsidRPr="00E6661B">
        <w:rPr>
          <w:rFonts w:ascii="DengXian" w:hAnsi="DengXian"/>
        </w:rPr>
        <w:t xml:space="preserve">4.1 </w:t>
      </w:r>
      <w:r w:rsidR="00391680" w:rsidRPr="00E6661B">
        <w:rPr>
          <w:rFonts w:ascii="DengXian" w:hAnsi="DengXian" w:hint="eastAsia"/>
        </w:rPr>
        <w:t>.</w:t>
      </w:r>
    </w:p>
    <w:p w14:paraId="0D654C89" w14:textId="3FA12368" w:rsidR="00391680" w:rsidRPr="00E6661B" w:rsidRDefault="00A3020F" w:rsidP="00201FF6">
      <w:pPr>
        <w:spacing w:after="156"/>
        <w:ind w:firstLine="420"/>
        <w:rPr>
          <w:rFonts w:ascii="DengXian" w:hAnsi="DengXian"/>
        </w:rPr>
      </w:pPr>
      <w:r>
        <w:rPr>
          <w:noProof/>
        </w:rPr>
        <w:drawing>
          <wp:inline distT="0" distB="0" distL="0" distR="0" wp14:anchorId="649270ED" wp14:editId="20A4E488">
            <wp:extent cx="5274310" cy="433070"/>
            <wp:effectExtent l="0" t="0" r="254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433070"/>
                    </a:xfrm>
                    <a:prstGeom prst="rect">
                      <a:avLst/>
                    </a:prstGeom>
                    <a:noFill/>
                    <a:ln>
                      <a:noFill/>
                    </a:ln>
                  </pic:spPr>
                </pic:pic>
              </a:graphicData>
            </a:graphic>
          </wp:inline>
        </w:drawing>
      </w:r>
    </w:p>
    <w:p w14:paraId="51268B4B" w14:textId="2335F5C9" w:rsidR="00391680" w:rsidRPr="00E6661B" w:rsidRDefault="00391680" w:rsidP="00201FF6">
      <w:pPr>
        <w:spacing w:after="156"/>
        <w:ind w:firstLine="420"/>
        <w:rPr>
          <w:rFonts w:ascii="DengXian" w:hAnsi="DengXian"/>
        </w:rPr>
      </w:pPr>
      <w:r w:rsidRPr="00E6661B">
        <w:rPr>
          <w:rFonts w:ascii="DengXian" w:hAnsi="DengXian" w:hint="eastAsia"/>
        </w:rPr>
        <w:t xml:space="preserve">Figure </w:t>
      </w:r>
      <w:r w:rsidRPr="00E6661B">
        <w:rPr>
          <w:rFonts w:ascii="DengXian" w:hAnsi="DengXian"/>
        </w:rPr>
        <w:t>4.1</w:t>
      </w:r>
    </w:p>
    <w:p w14:paraId="24703798" w14:textId="24307021" w:rsidR="00791E20" w:rsidRPr="00E6661B" w:rsidRDefault="00680698" w:rsidP="00201FF6">
      <w:pPr>
        <w:spacing w:after="156"/>
        <w:ind w:firstLine="420"/>
        <w:rPr>
          <w:rFonts w:ascii="DengXian" w:hAnsi="DengXian"/>
        </w:rPr>
      </w:pPr>
      <w:r w:rsidRPr="00E6661B">
        <w:rPr>
          <w:rFonts w:ascii="DengXian" w:hAnsi="DengXian" w:hint="eastAsia"/>
        </w:rPr>
        <w:t xml:space="preserve">When the mouse is placed on any button, the function name of the button appears below, as shown in Figure </w:t>
      </w:r>
      <w:r w:rsidR="00FC17E8" w:rsidRPr="00E6661B">
        <w:rPr>
          <w:rFonts w:ascii="DengXian" w:hAnsi="DengXian"/>
        </w:rPr>
        <w:t xml:space="preserve">4.2 </w:t>
      </w:r>
      <w:r w:rsidR="00FC17E8" w:rsidRPr="00E6661B">
        <w:rPr>
          <w:rFonts w:ascii="DengXian" w:hAnsi="DengXian" w:hint="eastAsia"/>
        </w:rPr>
        <w:t>.</w:t>
      </w:r>
    </w:p>
    <w:p w14:paraId="28063A53" w14:textId="5ADE1601" w:rsidR="00FC17E8" w:rsidRPr="00E6661B" w:rsidRDefault="00A3020F" w:rsidP="00201FF6">
      <w:pPr>
        <w:spacing w:after="156"/>
        <w:ind w:firstLine="420"/>
        <w:rPr>
          <w:rFonts w:ascii="DengXian" w:hAnsi="DengXian"/>
        </w:rPr>
      </w:pPr>
      <w:r>
        <w:rPr>
          <w:noProof/>
        </w:rPr>
        <w:drawing>
          <wp:inline distT="0" distB="0" distL="0" distR="0" wp14:anchorId="14FF1343" wp14:editId="18929E3A">
            <wp:extent cx="847725" cy="46672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47725" cy="466725"/>
                    </a:xfrm>
                    <a:prstGeom prst="rect">
                      <a:avLst/>
                    </a:prstGeom>
                  </pic:spPr>
                </pic:pic>
              </a:graphicData>
            </a:graphic>
          </wp:inline>
        </w:drawing>
      </w:r>
    </w:p>
    <w:p w14:paraId="714D233F" w14:textId="11F81461" w:rsidR="00FC17E8" w:rsidRDefault="00391680" w:rsidP="00FC17E8">
      <w:pPr>
        <w:spacing w:after="156"/>
        <w:ind w:firstLine="420"/>
        <w:rPr>
          <w:rFonts w:ascii="DengXian" w:hAnsi="DengXian"/>
        </w:rPr>
      </w:pPr>
      <w:r w:rsidRPr="00E6661B">
        <w:rPr>
          <w:rFonts w:ascii="DengXian" w:hAnsi="DengXian" w:hint="eastAsia"/>
        </w:rPr>
        <w:t xml:space="preserve">Figure </w:t>
      </w:r>
      <w:r w:rsidRPr="00E6661B">
        <w:rPr>
          <w:rFonts w:ascii="DengXian" w:hAnsi="DengXian"/>
        </w:rPr>
        <w:t>4.2</w:t>
      </w:r>
    </w:p>
    <w:p w14:paraId="75328B33" w14:textId="77777777" w:rsidR="00DB1BDD" w:rsidRPr="00E6661B" w:rsidRDefault="00DB1BDD" w:rsidP="00FC17E8">
      <w:pPr>
        <w:spacing w:after="156"/>
        <w:ind w:firstLine="420"/>
        <w:rPr>
          <w:rFonts w:ascii="DengXian" w:hAnsi="DengXian"/>
        </w:rPr>
      </w:pPr>
    </w:p>
    <w:p w14:paraId="3A330FF2" w14:textId="1DAD0654" w:rsidR="00791E20" w:rsidRPr="00E6661B" w:rsidRDefault="008518E8" w:rsidP="00FC17E8">
      <w:pPr>
        <w:pStyle w:val="2"/>
        <w:spacing w:after="156"/>
        <w:ind w:left="210" w:right="210" w:firstLine="240"/>
        <w:rPr>
          <w:rFonts w:ascii="DengXian" w:hAnsi="DengXian"/>
        </w:rPr>
      </w:pPr>
      <w:r w:rsidRPr="00E6661B">
        <w:rPr>
          <w:rFonts w:ascii="DengXian" w:hAnsi="DengXian" w:hint="eastAsia"/>
        </w:rPr>
        <w:t>Detection module structure</w:t>
      </w:r>
    </w:p>
    <w:tbl>
      <w:tblPr>
        <w:tblStyle w:val="TableGrid"/>
        <w:tblW w:w="8505"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43"/>
        <w:gridCol w:w="6662"/>
      </w:tblGrid>
      <w:tr w:rsidR="008518E8" w:rsidRPr="00E6661B" w14:paraId="43F40E87" w14:textId="77777777" w:rsidTr="008D2B89">
        <w:tc>
          <w:tcPr>
            <w:tcW w:w="1843" w:type="dxa"/>
          </w:tcPr>
          <w:p w14:paraId="516E6AF0" w14:textId="5C69BC47" w:rsidR="008518E8" w:rsidRPr="008D2B89" w:rsidRDefault="008518E8" w:rsidP="008D2B89">
            <w:pPr>
              <w:spacing w:after="156" w:line="360" w:lineRule="auto"/>
              <w:ind w:firstLineChars="0" w:firstLine="0"/>
              <w:jc w:val="left"/>
              <w:rPr>
                <w:rFonts w:ascii="DengXian" w:hAnsi="DengXian"/>
                <w:color w:val="000000" w:themeColor="text1"/>
                <w:szCs w:val="21"/>
              </w:rPr>
            </w:pPr>
            <w:r w:rsidRPr="008D2B89">
              <w:rPr>
                <w:rFonts w:ascii="DengXian" w:hAnsi="DengXian" w:hint="eastAsia"/>
                <w:color w:val="000000" w:themeColor="text1"/>
                <w:szCs w:val="21"/>
              </w:rPr>
              <w:t>1</w:t>
            </w:r>
            <w:r w:rsidRPr="008D2B89">
              <w:rPr>
                <w:rFonts w:ascii="DengXian" w:hAnsi="DengXian"/>
                <w:color w:val="000000" w:themeColor="text1"/>
                <w:szCs w:val="21"/>
              </w:rPr>
              <w:t xml:space="preserve"> </w:t>
            </w:r>
            <w:r w:rsidR="0099282B" w:rsidRPr="008D2B89">
              <w:rPr>
                <w:rFonts w:ascii="DengXian" w:hAnsi="DengXian" w:hint="eastAsia"/>
                <w:color w:val="000000" w:themeColor="text1"/>
                <w:szCs w:val="21"/>
              </w:rPr>
              <w:t>device file</w:t>
            </w:r>
          </w:p>
        </w:tc>
        <w:tc>
          <w:tcPr>
            <w:tcW w:w="6662" w:type="dxa"/>
          </w:tcPr>
          <w:p w14:paraId="14094DA2" w14:textId="401E5ED7" w:rsidR="008518E8" w:rsidRPr="00E6661B" w:rsidRDefault="0099282B" w:rsidP="00FA5C7D">
            <w:pPr>
              <w:spacing w:after="156" w:line="360" w:lineRule="auto"/>
              <w:ind w:firstLine="420"/>
              <w:jc w:val="left"/>
              <w:rPr>
                <w:rFonts w:ascii="DengXian" w:hAnsi="DengXian"/>
                <w:color w:val="000000" w:themeColor="text1"/>
                <w:szCs w:val="21"/>
              </w:rPr>
            </w:pPr>
            <w:r w:rsidRPr="00E6661B">
              <w:rPr>
                <w:rFonts w:ascii="DengXian" w:hAnsi="DengXian"/>
                <w:noProof/>
                <w:szCs w:val="21"/>
              </w:rPr>
              <w:drawing>
                <wp:inline distT="0" distB="0" distL="0" distR="0" wp14:anchorId="4AB9673E" wp14:editId="45BA8B2B">
                  <wp:extent cx="885825" cy="4953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85825" cy="495300"/>
                          </a:xfrm>
                          <a:prstGeom prst="rect">
                            <a:avLst/>
                          </a:prstGeom>
                        </pic:spPr>
                      </pic:pic>
                    </a:graphicData>
                  </a:graphic>
                </wp:inline>
              </w:drawing>
            </w:r>
          </w:p>
        </w:tc>
      </w:tr>
      <w:tr w:rsidR="008518E8" w:rsidRPr="00E6661B" w14:paraId="6B7C55D8" w14:textId="77777777" w:rsidTr="008D2B89">
        <w:tc>
          <w:tcPr>
            <w:tcW w:w="1843" w:type="dxa"/>
          </w:tcPr>
          <w:p w14:paraId="04DE203F" w14:textId="565589E6" w:rsidR="008518E8" w:rsidRPr="008D2B89" w:rsidRDefault="008518E8" w:rsidP="008D2B89">
            <w:pPr>
              <w:spacing w:after="156" w:line="360" w:lineRule="auto"/>
              <w:ind w:firstLineChars="0" w:firstLine="0"/>
              <w:jc w:val="left"/>
              <w:rPr>
                <w:rFonts w:ascii="DengXian" w:hAnsi="DengXian"/>
                <w:color w:val="000000" w:themeColor="text1"/>
                <w:szCs w:val="21"/>
              </w:rPr>
            </w:pPr>
            <w:r w:rsidRPr="008D2B89">
              <w:rPr>
                <w:rFonts w:ascii="DengXian" w:hAnsi="DengXian" w:hint="eastAsia"/>
                <w:color w:val="000000" w:themeColor="text1"/>
                <w:szCs w:val="21"/>
              </w:rPr>
              <w:t>2</w:t>
            </w:r>
            <w:r w:rsidRPr="008D2B89">
              <w:rPr>
                <w:rFonts w:ascii="DengXian" w:hAnsi="DengXian"/>
                <w:color w:val="000000" w:themeColor="text1"/>
                <w:szCs w:val="21"/>
              </w:rPr>
              <w:t xml:space="preserve"> </w:t>
            </w:r>
            <w:r w:rsidR="0099282B" w:rsidRPr="008D2B89">
              <w:rPr>
                <w:rFonts w:ascii="DengXian" w:hAnsi="DengXian" w:hint="eastAsia"/>
                <w:color w:val="000000" w:themeColor="text1"/>
                <w:szCs w:val="21"/>
              </w:rPr>
              <w:t>Detection control</w:t>
            </w:r>
          </w:p>
        </w:tc>
        <w:tc>
          <w:tcPr>
            <w:tcW w:w="6662" w:type="dxa"/>
          </w:tcPr>
          <w:p w14:paraId="5887C423" w14:textId="6B0B1AA0" w:rsidR="008518E8" w:rsidRPr="00E6661B" w:rsidRDefault="003F5AB0" w:rsidP="00FA5C7D">
            <w:pPr>
              <w:spacing w:after="156" w:line="360" w:lineRule="auto"/>
              <w:ind w:firstLine="420"/>
              <w:jc w:val="left"/>
              <w:rPr>
                <w:rFonts w:ascii="DengXian" w:hAnsi="DengXian"/>
                <w:color w:val="000000" w:themeColor="text1"/>
                <w:szCs w:val="21"/>
              </w:rPr>
            </w:pPr>
            <w:r>
              <w:rPr>
                <w:noProof/>
              </w:rPr>
              <w:drawing>
                <wp:inline distT="0" distB="0" distL="0" distR="0" wp14:anchorId="240959E6" wp14:editId="15CA8414">
                  <wp:extent cx="2933700" cy="485775"/>
                  <wp:effectExtent l="0" t="0" r="0"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33700" cy="485775"/>
                          </a:xfrm>
                          <a:prstGeom prst="rect">
                            <a:avLst/>
                          </a:prstGeom>
                        </pic:spPr>
                      </pic:pic>
                    </a:graphicData>
                  </a:graphic>
                </wp:inline>
              </w:drawing>
            </w:r>
          </w:p>
        </w:tc>
      </w:tr>
      <w:tr w:rsidR="008518E8" w:rsidRPr="00E6661B" w14:paraId="65704342" w14:textId="77777777" w:rsidTr="008D2B89">
        <w:tc>
          <w:tcPr>
            <w:tcW w:w="1843" w:type="dxa"/>
          </w:tcPr>
          <w:p w14:paraId="1BF62539" w14:textId="52483A08" w:rsidR="008518E8" w:rsidRPr="008D2B89" w:rsidRDefault="008518E8" w:rsidP="008D2B89">
            <w:pPr>
              <w:spacing w:after="156" w:line="360" w:lineRule="auto"/>
              <w:ind w:firstLineChars="0" w:firstLine="0"/>
              <w:jc w:val="left"/>
              <w:rPr>
                <w:rFonts w:ascii="DengXian" w:hAnsi="DengXian"/>
                <w:color w:val="000000" w:themeColor="text1"/>
                <w:szCs w:val="21"/>
              </w:rPr>
            </w:pPr>
            <w:r w:rsidRPr="008D2B89">
              <w:rPr>
                <w:rFonts w:ascii="DengXian" w:hAnsi="DengXian" w:hint="eastAsia"/>
                <w:color w:val="000000" w:themeColor="text1"/>
                <w:szCs w:val="21"/>
              </w:rPr>
              <w:t>3</w:t>
            </w:r>
            <w:r w:rsidRPr="008D2B89">
              <w:rPr>
                <w:rFonts w:ascii="DengXian" w:hAnsi="DengXian"/>
                <w:color w:val="000000" w:themeColor="text1"/>
                <w:szCs w:val="21"/>
              </w:rPr>
              <w:t xml:space="preserve"> </w:t>
            </w:r>
            <w:r w:rsidR="0099282B" w:rsidRPr="008D2B89">
              <w:rPr>
                <w:rFonts w:ascii="DengXian" w:hAnsi="DengXian" w:hint="eastAsia"/>
                <w:color w:val="000000" w:themeColor="text1"/>
                <w:szCs w:val="21"/>
              </w:rPr>
              <w:t>Spectral processing</w:t>
            </w:r>
          </w:p>
        </w:tc>
        <w:tc>
          <w:tcPr>
            <w:tcW w:w="6662" w:type="dxa"/>
          </w:tcPr>
          <w:p w14:paraId="4CFEC8F5" w14:textId="19E5F74F" w:rsidR="008518E8" w:rsidRPr="00E6661B" w:rsidRDefault="0099282B" w:rsidP="00FA5C7D">
            <w:pPr>
              <w:spacing w:after="156" w:line="360" w:lineRule="auto"/>
              <w:ind w:firstLine="420"/>
              <w:jc w:val="left"/>
              <w:rPr>
                <w:rFonts w:ascii="DengXian" w:hAnsi="DengXian"/>
                <w:color w:val="000000" w:themeColor="text1"/>
                <w:szCs w:val="21"/>
              </w:rPr>
            </w:pPr>
            <w:r w:rsidRPr="00E6661B">
              <w:rPr>
                <w:rFonts w:ascii="DengXian" w:hAnsi="DengXian"/>
                <w:noProof/>
                <w:szCs w:val="21"/>
              </w:rPr>
              <w:drawing>
                <wp:inline distT="0" distB="0" distL="0" distR="0" wp14:anchorId="264D4015" wp14:editId="7CA029CF">
                  <wp:extent cx="828675" cy="4191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28675" cy="419100"/>
                          </a:xfrm>
                          <a:prstGeom prst="rect">
                            <a:avLst/>
                          </a:prstGeom>
                        </pic:spPr>
                      </pic:pic>
                    </a:graphicData>
                  </a:graphic>
                </wp:inline>
              </w:drawing>
            </w:r>
          </w:p>
        </w:tc>
      </w:tr>
      <w:tr w:rsidR="008518E8" w:rsidRPr="00E6661B" w14:paraId="423EA401" w14:textId="77777777" w:rsidTr="008D2B89">
        <w:trPr>
          <w:trHeight w:val="814"/>
        </w:trPr>
        <w:tc>
          <w:tcPr>
            <w:tcW w:w="1843" w:type="dxa"/>
          </w:tcPr>
          <w:p w14:paraId="1ED1162B" w14:textId="488FAEAA" w:rsidR="008518E8" w:rsidRPr="008D2B89" w:rsidRDefault="008518E8" w:rsidP="008D2B89">
            <w:pPr>
              <w:spacing w:after="156" w:line="360" w:lineRule="auto"/>
              <w:ind w:firstLineChars="0" w:firstLine="0"/>
              <w:jc w:val="left"/>
              <w:rPr>
                <w:rFonts w:ascii="DengXian" w:hAnsi="DengXian"/>
                <w:color w:val="000000" w:themeColor="text1"/>
                <w:szCs w:val="21"/>
              </w:rPr>
            </w:pPr>
            <w:r w:rsidRPr="008D2B89">
              <w:rPr>
                <w:rFonts w:ascii="DengXian" w:hAnsi="DengXian" w:hint="eastAsia"/>
                <w:color w:val="000000" w:themeColor="text1"/>
                <w:szCs w:val="21"/>
              </w:rPr>
              <w:t>4</w:t>
            </w:r>
            <w:r w:rsidRPr="008D2B89">
              <w:rPr>
                <w:rFonts w:ascii="DengXian" w:hAnsi="DengXian"/>
                <w:color w:val="000000" w:themeColor="text1"/>
                <w:szCs w:val="21"/>
              </w:rPr>
              <w:t xml:space="preserve"> </w:t>
            </w:r>
            <w:r w:rsidR="00364900" w:rsidRPr="008D2B89">
              <w:rPr>
                <w:rFonts w:ascii="DengXian" w:hAnsi="DengXian" w:hint="eastAsia"/>
                <w:color w:val="000000" w:themeColor="text1"/>
                <w:szCs w:val="21"/>
              </w:rPr>
              <w:t>Detection mode</w:t>
            </w:r>
          </w:p>
        </w:tc>
        <w:tc>
          <w:tcPr>
            <w:tcW w:w="6662" w:type="dxa"/>
          </w:tcPr>
          <w:p w14:paraId="564C2545" w14:textId="4802BAB4" w:rsidR="008518E8" w:rsidRPr="00E6661B" w:rsidRDefault="00364900" w:rsidP="00FA5C7D">
            <w:pPr>
              <w:spacing w:after="156" w:line="360" w:lineRule="auto"/>
              <w:ind w:firstLine="420"/>
              <w:jc w:val="left"/>
              <w:rPr>
                <w:rFonts w:ascii="DengXian" w:hAnsi="DengXian"/>
                <w:color w:val="000000" w:themeColor="text1"/>
                <w:szCs w:val="21"/>
              </w:rPr>
            </w:pPr>
            <w:r>
              <w:rPr>
                <w:noProof/>
              </w:rPr>
              <w:drawing>
                <wp:inline distT="0" distB="0" distL="0" distR="0" wp14:anchorId="2BC165E8" wp14:editId="356F38F1">
                  <wp:extent cx="2552700" cy="466725"/>
                  <wp:effectExtent l="0" t="0" r="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52700" cy="466725"/>
                          </a:xfrm>
                          <a:prstGeom prst="rect">
                            <a:avLst/>
                          </a:prstGeom>
                        </pic:spPr>
                      </pic:pic>
                    </a:graphicData>
                  </a:graphic>
                </wp:inline>
              </w:drawing>
            </w:r>
          </w:p>
        </w:tc>
      </w:tr>
      <w:tr w:rsidR="0099282B" w:rsidRPr="00E6661B" w14:paraId="3274B558" w14:textId="77777777" w:rsidTr="008D2B89">
        <w:tc>
          <w:tcPr>
            <w:tcW w:w="1843" w:type="dxa"/>
          </w:tcPr>
          <w:p w14:paraId="075CAD8A" w14:textId="0548F6DA" w:rsidR="0099282B" w:rsidRPr="008D2B89" w:rsidRDefault="0099282B" w:rsidP="008D2B89">
            <w:pPr>
              <w:spacing w:after="156" w:line="360" w:lineRule="auto"/>
              <w:ind w:firstLineChars="0" w:firstLine="0"/>
              <w:jc w:val="left"/>
              <w:rPr>
                <w:rFonts w:ascii="DengXian" w:hAnsi="DengXian"/>
                <w:color w:val="000000" w:themeColor="text1"/>
                <w:szCs w:val="21"/>
              </w:rPr>
            </w:pPr>
            <w:r w:rsidRPr="008D2B89">
              <w:rPr>
                <w:rFonts w:ascii="DengXian" w:hAnsi="DengXian" w:hint="eastAsia"/>
                <w:color w:val="000000" w:themeColor="text1"/>
                <w:szCs w:val="21"/>
              </w:rPr>
              <w:lastRenderedPageBreak/>
              <w:t>5</w:t>
            </w:r>
            <w:r w:rsidRPr="008D2B89">
              <w:rPr>
                <w:rFonts w:ascii="DengXian" w:hAnsi="DengXian"/>
                <w:color w:val="000000" w:themeColor="text1"/>
                <w:szCs w:val="21"/>
              </w:rPr>
              <w:t xml:space="preserve"> </w:t>
            </w:r>
            <w:r w:rsidR="00782D2E" w:rsidRPr="008D2B89">
              <w:rPr>
                <w:rFonts w:ascii="DengXian" w:hAnsi="DengXian" w:hint="eastAsia"/>
                <w:color w:val="000000" w:themeColor="text1"/>
                <w:szCs w:val="21"/>
              </w:rPr>
              <w:t>Extended detection</w:t>
            </w:r>
          </w:p>
        </w:tc>
        <w:tc>
          <w:tcPr>
            <w:tcW w:w="6662" w:type="dxa"/>
          </w:tcPr>
          <w:p w14:paraId="097A434E" w14:textId="03DC99EC" w:rsidR="0099282B" w:rsidRPr="00E6661B" w:rsidRDefault="00364900" w:rsidP="00FA5C7D">
            <w:pPr>
              <w:spacing w:after="156" w:line="360" w:lineRule="auto"/>
              <w:ind w:firstLine="420"/>
              <w:jc w:val="left"/>
              <w:rPr>
                <w:rFonts w:ascii="DengXian" w:hAnsi="DengXian"/>
                <w:color w:val="000000" w:themeColor="text1"/>
                <w:szCs w:val="21"/>
              </w:rPr>
            </w:pPr>
            <w:r>
              <w:rPr>
                <w:noProof/>
              </w:rPr>
              <w:drawing>
                <wp:inline distT="0" distB="0" distL="0" distR="0" wp14:anchorId="4109B74B" wp14:editId="2CC999CE">
                  <wp:extent cx="2085975" cy="466725"/>
                  <wp:effectExtent l="0" t="0" r="9525"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85975" cy="466725"/>
                          </a:xfrm>
                          <a:prstGeom prst="rect">
                            <a:avLst/>
                          </a:prstGeom>
                        </pic:spPr>
                      </pic:pic>
                    </a:graphicData>
                  </a:graphic>
                </wp:inline>
              </w:drawing>
            </w:r>
          </w:p>
        </w:tc>
      </w:tr>
    </w:tbl>
    <w:p w14:paraId="274D2A2B" w14:textId="61C32EE7" w:rsidR="00791E20" w:rsidRPr="00E6661B" w:rsidRDefault="00C55851" w:rsidP="00C55851">
      <w:pPr>
        <w:pStyle w:val="2"/>
        <w:spacing w:after="156"/>
        <w:ind w:left="210" w:right="210" w:firstLine="240"/>
        <w:rPr>
          <w:rFonts w:ascii="DengXian" w:hAnsi="DengXian"/>
        </w:rPr>
      </w:pPr>
      <w:r w:rsidRPr="00E6661B">
        <w:rPr>
          <w:rFonts w:ascii="DengXian" w:hAnsi="DengXian" w:hint="eastAsia"/>
        </w:rPr>
        <w:t>device file</w:t>
      </w:r>
    </w:p>
    <w:p w14:paraId="339BF47E" w14:textId="5F749FE4" w:rsidR="00C55851" w:rsidRPr="00E6661B" w:rsidRDefault="00E74CD1" w:rsidP="00201FF6">
      <w:pPr>
        <w:spacing w:after="156"/>
        <w:ind w:firstLine="420"/>
        <w:rPr>
          <w:rFonts w:ascii="DengXian" w:hAnsi="DengXian"/>
        </w:rPr>
      </w:pPr>
      <w:r w:rsidRPr="00E6661B">
        <w:rPr>
          <w:rFonts w:ascii="DengXian" w:hAnsi="DengXian" w:hint="eastAsia"/>
        </w:rPr>
        <w:t>Manage device connections and export spectral data.</w:t>
      </w:r>
    </w:p>
    <w:tbl>
      <w:tblPr>
        <w:tblStyle w:val="TableGrid"/>
        <w:tblW w:w="8505"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43"/>
        <w:gridCol w:w="1559"/>
        <w:gridCol w:w="5103"/>
      </w:tblGrid>
      <w:tr w:rsidR="00E74CD1" w:rsidRPr="00E6661B" w14:paraId="77323EF6" w14:textId="3F8093DE" w:rsidTr="008D2B89">
        <w:tc>
          <w:tcPr>
            <w:tcW w:w="1843" w:type="dxa"/>
          </w:tcPr>
          <w:p w14:paraId="59AA5957" w14:textId="0FD225DE" w:rsidR="00E74CD1" w:rsidRPr="00E6661B" w:rsidRDefault="00E74CD1" w:rsidP="008D2B89">
            <w:pPr>
              <w:spacing w:after="156" w:line="360" w:lineRule="auto"/>
              <w:ind w:firstLineChars="0" w:firstLine="0"/>
              <w:jc w:val="left"/>
              <w:rPr>
                <w:rFonts w:ascii="DengXian" w:hAnsi="DengXian"/>
                <w:color w:val="000000" w:themeColor="text1"/>
                <w:szCs w:val="21"/>
              </w:rPr>
            </w:pPr>
            <w:r w:rsidRPr="00E6661B">
              <w:rPr>
                <w:rFonts w:ascii="DengXian" w:hAnsi="DengXian" w:hint="eastAsia"/>
                <w:color w:val="000000" w:themeColor="text1"/>
                <w:szCs w:val="21"/>
              </w:rPr>
              <w:t xml:space="preserve">1 </w:t>
            </w:r>
            <w:r w:rsidRPr="00E6661B">
              <w:rPr>
                <w:rFonts w:ascii="DengXian" w:hAnsi="DengXian" w:hint="eastAsia"/>
                <w:noProof/>
                <w:szCs w:val="21"/>
              </w:rPr>
              <w:t>Refresh the device</w:t>
            </w:r>
          </w:p>
        </w:tc>
        <w:tc>
          <w:tcPr>
            <w:tcW w:w="1559" w:type="dxa"/>
          </w:tcPr>
          <w:p w14:paraId="2E9CD17B" w14:textId="0C6EEC3C" w:rsidR="00E74CD1" w:rsidRPr="00E6661B" w:rsidRDefault="00782D2E" w:rsidP="00FA5C7D">
            <w:pPr>
              <w:spacing w:after="156" w:line="360" w:lineRule="auto"/>
              <w:ind w:firstLine="420"/>
              <w:jc w:val="left"/>
              <w:rPr>
                <w:rFonts w:ascii="DengXian" w:hAnsi="DengXian"/>
                <w:noProof/>
                <w:szCs w:val="21"/>
              </w:rPr>
            </w:pPr>
            <w:r>
              <w:rPr>
                <w:noProof/>
              </w:rPr>
              <w:drawing>
                <wp:inline distT="0" distB="0" distL="0" distR="0" wp14:anchorId="1669657C" wp14:editId="6466F58D">
                  <wp:extent cx="390525" cy="400050"/>
                  <wp:effectExtent l="0" t="0" r="952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0525" cy="400050"/>
                          </a:xfrm>
                          <a:prstGeom prst="rect">
                            <a:avLst/>
                          </a:prstGeom>
                        </pic:spPr>
                      </pic:pic>
                    </a:graphicData>
                  </a:graphic>
                </wp:inline>
              </w:drawing>
            </w:r>
          </w:p>
        </w:tc>
        <w:tc>
          <w:tcPr>
            <w:tcW w:w="5103" w:type="dxa"/>
          </w:tcPr>
          <w:p w14:paraId="42B58B1B" w14:textId="35B158B1" w:rsidR="00E74CD1" w:rsidRPr="00E6661B" w:rsidRDefault="00B11827" w:rsidP="00FA5C7D">
            <w:pPr>
              <w:spacing w:after="156" w:line="360" w:lineRule="auto"/>
              <w:ind w:firstLine="420"/>
              <w:jc w:val="left"/>
              <w:rPr>
                <w:rFonts w:ascii="DengXian" w:hAnsi="DengXian"/>
                <w:noProof/>
                <w:szCs w:val="21"/>
              </w:rPr>
            </w:pPr>
            <w:r w:rsidRPr="00E6661B">
              <w:rPr>
                <w:rFonts w:ascii="DengXian" w:hAnsi="DengXian" w:hint="eastAsia"/>
                <w:noProof/>
                <w:szCs w:val="21"/>
              </w:rPr>
              <w:t>After connecting or disconnecting a device, tap Refresh to update the list of connected devices.</w:t>
            </w:r>
          </w:p>
        </w:tc>
      </w:tr>
      <w:tr w:rsidR="00E74CD1" w:rsidRPr="00E6661B" w14:paraId="63298756" w14:textId="49A67462" w:rsidTr="008D2B89">
        <w:tc>
          <w:tcPr>
            <w:tcW w:w="1843" w:type="dxa"/>
          </w:tcPr>
          <w:p w14:paraId="50EB04F2" w14:textId="2F88FFA7" w:rsidR="00E74CD1" w:rsidRPr="00E6661B" w:rsidRDefault="00E74CD1" w:rsidP="008D2B89">
            <w:pPr>
              <w:spacing w:after="156" w:line="360" w:lineRule="auto"/>
              <w:ind w:firstLineChars="0" w:firstLine="0"/>
              <w:jc w:val="left"/>
              <w:rPr>
                <w:rFonts w:ascii="DengXian" w:hAnsi="DengXian"/>
                <w:color w:val="000000" w:themeColor="text1"/>
                <w:szCs w:val="21"/>
              </w:rPr>
            </w:pPr>
            <w:r w:rsidRPr="00E6661B">
              <w:rPr>
                <w:rFonts w:ascii="DengXian" w:hAnsi="DengXian" w:hint="eastAsia"/>
                <w:color w:val="000000" w:themeColor="text1"/>
                <w:szCs w:val="21"/>
              </w:rPr>
              <w:t>2</w:t>
            </w:r>
            <w:r w:rsidRPr="00E6661B">
              <w:rPr>
                <w:rFonts w:ascii="DengXian" w:hAnsi="DengXian"/>
                <w:color w:val="000000" w:themeColor="text1"/>
                <w:szCs w:val="21"/>
              </w:rPr>
              <w:t xml:space="preserve"> </w:t>
            </w:r>
            <w:r w:rsidRPr="00E6661B">
              <w:rPr>
                <w:rFonts w:ascii="DengXian" w:hAnsi="DengXian" w:hint="eastAsia"/>
                <w:color w:val="000000" w:themeColor="text1"/>
                <w:szCs w:val="21"/>
              </w:rPr>
              <w:t>export file</w:t>
            </w:r>
          </w:p>
        </w:tc>
        <w:tc>
          <w:tcPr>
            <w:tcW w:w="1559" w:type="dxa"/>
          </w:tcPr>
          <w:p w14:paraId="64179B57" w14:textId="1B33D3F6" w:rsidR="00E74CD1" w:rsidRPr="00E6661B" w:rsidRDefault="00E74CD1" w:rsidP="00FA5C7D">
            <w:pPr>
              <w:spacing w:after="156" w:line="360" w:lineRule="auto"/>
              <w:ind w:firstLine="420"/>
              <w:jc w:val="left"/>
              <w:rPr>
                <w:rFonts w:ascii="DengXian" w:hAnsi="DengXian"/>
                <w:noProof/>
                <w:szCs w:val="21"/>
              </w:rPr>
            </w:pPr>
            <w:r w:rsidRPr="00E6661B">
              <w:rPr>
                <w:rFonts w:ascii="DengXian" w:hAnsi="DengXian"/>
                <w:noProof/>
                <w:szCs w:val="21"/>
              </w:rPr>
              <w:drawing>
                <wp:inline distT="0" distB="0" distL="0" distR="0" wp14:anchorId="2E573A78" wp14:editId="636AC69D">
                  <wp:extent cx="371475" cy="390525"/>
                  <wp:effectExtent l="0" t="0" r="952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1475" cy="390525"/>
                          </a:xfrm>
                          <a:prstGeom prst="rect">
                            <a:avLst/>
                          </a:prstGeom>
                        </pic:spPr>
                      </pic:pic>
                    </a:graphicData>
                  </a:graphic>
                </wp:inline>
              </w:drawing>
            </w:r>
          </w:p>
        </w:tc>
        <w:tc>
          <w:tcPr>
            <w:tcW w:w="5103" w:type="dxa"/>
          </w:tcPr>
          <w:p w14:paraId="11CBAAD2" w14:textId="5D392F0B" w:rsidR="00E74CD1" w:rsidRPr="00E6661B" w:rsidRDefault="00B7159A" w:rsidP="00FA5C7D">
            <w:pPr>
              <w:spacing w:after="156" w:line="360" w:lineRule="auto"/>
              <w:ind w:firstLine="420"/>
              <w:jc w:val="left"/>
              <w:rPr>
                <w:rFonts w:ascii="DengXian" w:hAnsi="DengXian"/>
                <w:noProof/>
                <w:szCs w:val="21"/>
              </w:rPr>
            </w:pPr>
            <w:r w:rsidRPr="00E6661B">
              <w:rPr>
                <w:rFonts w:ascii="DengXian" w:hAnsi="DengXian" w:hint="eastAsia"/>
                <w:noProof/>
                <w:szCs w:val="21"/>
              </w:rPr>
              <w:t xml:space="preserve">All spectral entry data displayed on the current page of the export spectrum window, or checked in the spectral record, are identified by the automatically generated serial number in the spectral record or the user-defined record name, press ( </w:t>
            </w:r>
            <w:r w:rsidR="002E2BBA">
              <w:rPr>
                <w:rFonts w:ascii="DengXian" w:hAnsi="DengXian"/>
                <w:noProof/>
                <w:szCs w:val="21"/>
              </w:rPr>
              <w:t xml:space="preserve">x </w:t>
            </w:r>
            <w:r w:rsidR="002E2BBA" w:rsidRPr="0064598E">
              <w:rPr>
                <w:rFonts w:ascii="DengXian" w:hAnsi="DengXian"/>
                <w:noProof/>
                <w:szCs w:val="21"/>
                <w:vertAlign w:val="subscript"/>
              </w:rPr>
              <w:t xml:space="preserve">1 </w:t>
            </w:r>
            <w:r w:rsidR="002E2BBA">
              <w:rPr>
                <w:rFonts w:ascii="DengXian" w:hAnsi="DengXian"/>
                <w:noProof/>
                <w:szCs w:val="21"/>
              </w:rPr>
              <w:t xml:space="preserve">,y </w:t>
            </w:r>
            <w:r w:rsidR="002E2BBA" w:rsidRPr="0064598E">
              <w:rPr>
                <w:rFonts w:ascii="DengXian" w:hAnsi="DengXian"/>
                <w:noProof/>
                <w:szCs w:val="21"/>
                <w:vertAlign w:val="subscript"/>
              </w:rPr>
              <w:t xml:space="preserve">1 </w:t>
            </w:r>
            <w:r w:rsidR="002E2BBA">
              <w:rPr>
                <w:rFonts w:ascii="DengXian" w:hAnsi="DengXian" w:hint="eastAsia"/>
                <w:noProof/>
                <w:szCs w:val="21"/>
              </w:rPr>
              <w:t xml:space="preserve">, </w:t>
            </w:r>
            <w:r w:rsidR="002E2BBA">
              <w:rPr>
                <w:rFonts w:ascii="DengXian" w:hAnsi="DengXian"/>
                <w:noProof/>
                <w:szCs w:val="21"/>
              </w:rPr>
              <w:t xml:space="preserve">x </w:t>
            </w:r>
            <w:r w:rsidR="002E2BBA" w:rsidRPr="0064598E">
              <w:rPr>
                <w:rFonts w:ascii="DengXian" w:hAnsi="DengXian"/>
                <w:noProof/>
                <w:szCs w:val="21"/>
                <w:vertAlign w:val="subscript"/>
              </w:rPr>
              <w:t xml:space="preserve">2 </w:t>
            </w:r>
            <w:r w:rsidR="002E2BBA">
              <w:rPr>
                <w:rFonts w:ascii="DengXian" w:hAnsi="DengXian"/>
                <w:noProof/>
                <w:szCs w:val="21"/>
              </w:rPr>
              <w:t xml:space="preserve">,y </w:t>
            </w:r>
            <w:r w:rsidR="002E2BBA" w:rsidRPr="0064598E">
              <w:rPr>
                <w:rFonts w:ascii="DengXian" w:hAnsi="DengXian"/>
                <w:noProof/>
                <w:szCs w:val="21"/>
                <w:vertAlign w:val="subscript"/>
              </w:rPr>
              <w:t xml:space="preserve">2 </w:t>
            </w:r>
            <w:r w:rsidR="002E2BBA">
              <w:rPr>
                <w:rFonts w:ascii="DengXian" w:hAnsi="DengXian"/>
                <w:noProof/>
                <w:szCs w:val="21"/>
              </w:rPr>
              <w:t xml:space="preserve">…x </w:t>
            </w:r>
            <w:r w:rsidR="002E2BBA" w:rsidRPr="0064598E">
              <w:rPr>
                <w:rFonts w:ascii="DengXian" w:hAnsi="DengXian"/>
                <w:noProof/>
                <w:szCs w:val="21"/>
                <w:vertAlign w:val="subscript"/>
              </w:rPr>
              <w:t xml:space="preserve">n </w:t>
            </w:r>
            <w:r w:rsidR="002E2BBA">
              <w:rPr>
                <w:rFonts w:ascii="DengXian" w:hAnsi="DengXian"/>
                <w:noProof/>
                <w:szCs w:val="21"/>
              </w:rPr>
              <w:t xml:space="preserve">,y </w:t>
            </w:r>
            <w:r w:rsidR="002E2BBA" w:rsidRPr="0064598E">
              <w:rPr>
                <w:rFonts w:ascii="DengXian" w:hAnsi="DengXian"/>
                <w:noProof/>
                <w:szCs w:val="21"/>
                <w:vertAlign w:val="subscript"/>
              </w:rPr>
              <w:t xml:space="preserve">n </w:t>
            </w:r>
            <w:r w:rsidR="002E2BBA">
              <w:rPr>
                <w:rFonts w:ascii="DengXian" w:hAnsi="DengXian"/>
                <w:noProof/>
                <w:szCs w:val="21"/>
              </w:rPr>
              <w:t xml:space="preserve">) </w:t>
            </w:r>
            <w:r w:rsidR="002E2BBA">
              <w:rPr>
                <w:rFonts w:ascii="DengXian" w:hAnsi="DengXian" w:hint="eastAsia"/>
                <w:noProof/>
                <w:szCs w:val="21"/>
              </w:rPr>
              <w:t xml:space="preserve">format, save as .t </w:t>
            </w:r>
            <w:r w:rsidRPr="00E6661B">
              <w:rPr>
                <w:rFonts w:ascii="DengXian" w:hAnsi="DengXian"/>
                <w:noProof/>
                <w:szCs w:val="21"/>
              </w:rPr>
              <w:t xml:space="preserve">xt </w:t>
            </w:r>
            <w:r w:rsidRPr="00E6661B">
              <w:rPr>
                <w:rFonts w:ascii="DengXian" w:hAnsi="DengXian" w:hint="eastAsia"/>
                <w:noProof/>
                <w:szCs w:val="21"/>
              </w:rPr>
              <w:t>file.</w:t>
            </w:r>
          </w:p>
        </w:tc>
      </w:tr>
    </w:tbl>
    <w:p w14:paraId="37DAC989" w14:textId="5F725260" w:rsidR="00C55851" w:rsidRPr="00E41B02" w:rsidRDefault="00C55851" w:rsidP="00201FF6">
      <w:pPr>
        <w:spacing w:after="156"/>
        <w:ind w:firstLine="420"/>
        <w:rPr>
          <w:rFonts w:ascii="DengXian" w:hAnsi="DengXian"/>
        </w:rPr>
      </w:pPr>
    </w:p>
    <w:p w14:paraId="3FCF2343" w14:textId="413159E9" w:rsidR="00C55851" w:rsidRPr="00E6661B" w:rsidRDefault="006C672D" w:rsidP="006C672D">
      <w:pPr>
        <w:pStyle w:val="2"/>
        <w:spacing w:after="156"/>
        <w:ind w:left="210" w:right="210" w:firstLine="240"/>
        <w:rPr>
          <w:rFonts w:ascii="DengXian" w:hAnsi="DengXian"/>
        </w:rPr>
      </w:pPr>
      <w:r w:rsidRPr="00E6661B">
        <w:rPr>
          <w:rFonts w:ascii="DengXian" w:hAnsi="DengXian" w:hint="eastAsia"/>
        </w:rPr>
        <w:t>Detection control</w:t>
      </w:r>
    </w:p>
    <w:p w14:paraId="1D5306E7" w14:textId="6D372400" w:rsidR="006C672D" w:rsidRPr="00E6661B" w:rsidRDefault="0062791D" w:rsidP="00201FF6">
      <w:pPr>
        <w:spacing w:after="156"/>
        <w:ind w:firstLine="420"/>
        <w:rPr>
          <w:rFonts w:ascii="DengXian" w:hAnsi="DengXian"/>
        </w:rPr>
      </w:pPr>
      <w:r>
        <w:rPr>
          <w:rFonts w:ascii="DengXian" w:hAnsi="DengXian" w:hint="eastAsia"/>
        </w:rPr>
        <w:t>Execute the detection command and acquire the desired spectral curve.</w:t>
      </w:r>
    </w:p>
    <w:tbl>
      <w:tblPr>
        <w:tblStyle w:val="TableGrid"/>
        <w:tblW w:w="8505"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01"/>
        <w:gridCol w:w="1560"/>
        <w:gridCol w:w="5244"/>
      </w:tblGrid>
      <w:tr w:rsidR="000E75D0" w:rsidRPr="00E6661B" w14:paraId="2FDEF046" w14:textId="77777777" w:rsidTr="008D2B89">
        <w:tc>
          <w:tcPr>
            <w:tcW w:w="1701" w:type="dxa"/>
          </w:tcPr>
          <w:p w14:paraId="0AC3B739" w14:textId="70108468" w:rsidR="000E75D0" w:rsidRPr="00E6661B" w:rsidRDefault="00E41B02" w:rsidP="007F7D01">
            <w:pPr>
              <w:spacing w:after="156" w:line="360" w:lineRule="auto"/>
              <w:ind w:leftChars="148" w:left="311" w:firstLineChars="0" w:firstLine="0"/>
              <w:jc w:val="left"/>
              <w:rPr>
                <w:rFonts w:ascii="DengXian" w:hAnsi="DengXian"/>
                <w:color w:val="000000" w:themeColor="text1"/>
                <w:szCs w:val="21"/>
              </w:rPr>
            </w:pPr>
            <w:r>
              <w:rPr>
                <w:rFonts w:ascii="DengXian" w:hAnsi="DengXian"/>
                <w:color w:val="000000" w:themeColor="text1"/>
                <w:szCs w:val="21"/>
              </w:rPr>
              <w:t xml:space="preserve">1 </w:t>
            </w:r>
            <w:r w:rsidR="000E75D0" w:rsidRPr="00E6661B">
              <w:rPr>
                <w:rFonts w:ascii="DengXian" w:hAnsi="DengXian" w:hint="eastAsia"/>
                <w:color w:val="000000" w:themeColor="text1"/>
                <w:szCs w:val="21"/>
              </w:rPr>
              <w:t>single test</w:t>
            </w:r>
          </w:p>
        </w:tc>
        <w:tc>
          <w:tcPr>
            <w:tcW w:w="1560" w:type="dxa"/>
          </w:tcPr>
          <w:p w14:paraId="1158B1FE" w14:textId="621A718F" w:rsidR="000E75D0" w:rsidRPr="00E6661B" w:rsidRDefault="00221F71" w:rsidP="007F7D01">
            <w:pPr>
              <w:spacing w:after="156" w:line="360" w:lineRule="auto"/>
              <w:ind w:firstLine="420"/>
              <w:jc w:val="left"/>
              <w:rPr>
                <w:rFonts w:ascii="DengXian" w:hAnsi="DengXian"/>
                <w:noProof/>
                <w:szCs w:val="21"/>
              </w:rPr>
            </w:pPr>
            <w:r w:rsidRPr="00E6661B">
              <w:rPr>
                <w:rFonts w:ascii="DengXian" w:hAnsi="DengXian"/>
                <w:noProof/>
                <w:szCs w:val="21"/>
              </w:rPr>
              <w:drawing>
                <wp:inline distT="0" distB="0" distL="0" distR="0" wp14:anchorId="2B836A4B" wp14:editId="6B9195F0">
                  <wp:extent cx="400050" cy="39052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0050" cy="390525"/>
                          </a:xfrm>
                          <a:prstGeom prst="rect">
                            <a:avLst/>
                          </a:prstGeom>
                        </pic:spPr>
                      </pic:pic>
                    </a:graphicData>
                  </a:graphic>
                </wp:inline>
              </w:drawing>
            </w:r>
          </w:p>
        </w:tc>
        <w:tc>
          <w:tcPr>
            <w:tcW w:w="5244" w:type="dxa"/>
          </w:tcPr>
          <w:p w14:paraId="12B11E2A" w14:textId="131D7B32" w:rsidR="000E75D0" w:rsidRPr="00E6661B" w:rsidRDefault="00BF7823" w:rsidP="007F7D01">
            <w:pPr>
              <w:spacing w:after="156" w:line="360" w:lineRule="auto"/>
              <w:ind w:firstLine="420"/>
              <w:jc w:val="left"/>
              <w:rPr>
                <w:rFonts w:ascii="DengXian" w:hAnsi="DengXian"/>
                <w:noProof/>
                <w:szCs w:val="21"/>
              </w:rPr>
            </w:pPr>
            <w:r>
              <w:rPr>
                <w:rFonts w:ascii="DengXian" w:hAnsi="DengXian" w:hint="eastAsia"/>
                <w:noProof/>
                <w:szCs w:val="21"/>
              </w:rPr>
              <w:t>Click the button to perform an instant spectral detection. The current page of the spectrum window displays the latest spectrum curve.</w:t>
            </w:r>
          </w:p>
        </w:tc>
      </w:tr>
      <w:tr w:rsidR="000E75D0" w:rsidRPr="00E6661B" w14:paraId="4ADB4AB2" w14:textId="77777777" w:rsidTr="008D2B89">
        <w:tc>
          <w:tcPr>
            <w:tcW w:w="1701" w:type="dxa"/>
          </w:tcPr>
          <w:p w14:paraId="69B5EFAF" w14:textId="58D44BB2" w:rsidR="000E75D0" w:rsidRPr="00E6661B" w:rsidRDefault="00E41B02" w:rsidP="007F7D01">
            <w:pPr>
              <w:spacing w:after="156" w:line="360" w:lineRule="auto"/>
              <w:ind w:leftChars="148" w:left="311" w:firstLineChars="0" w:firstLine="0"/>
              <w:jc w:val="left"/>
              <w:rPr>
                <w:rFonts w:ascii="DengXian" w:hAnsi="DengXian"/>
                <w:color w:val="000000" w:themeColor="text1"/>
                <w:szCs w:val="21"/>
              </w:rPr>
            </w:pPr>
            <w:r>
              <w:rPr>
                <w:rFonts w:ascii="DengXian" w:hAnsi="DengXian"/>
                <w:color w:val="000000" w:themeColor="text1"/>
                <w:szCs w:val="21"/>
              </w:rPr>
              <w:t xml:space="preserve">2 </w:t>
            </w:r>
            <w:r w:rsidR="000E75D0" w:rsidRPr="00E6661B">
              <w:rPr>
                <w:rFonts w:ascii="DengXian" w:hAnsi="DengXian" w:hint="eastAsia"/>
                <w:color w:val="000000" w:themeColor="text1"/>
                <w:szCs w:val="21"/>
              </w:rPr>
              <w:t>continuous detection</w:t>
            </w:r>
          </w:p>
        </w:tc>
        <w:tc>
          <w:tcPr>
            <w:tcW w:w="1560" w:type="dxa"/>
          </w:tcPr>
          <w:p w14:paraId="03B8ECDC" w14:textId="5930D83D" w:rsidR="000E75D0" w:rsidRPr="00E6661B" w:rsidRDefault="00221F71" w:rsidP="007F7D01">
            <w:pPr>
              <w:spacing w:after="156" w:line="360" w:lineRule="auto"/>
              <w:ind w:firstLine="420"/>
              <w:jc w:val="left"/>
              <w:rPr>
                <w:rFonts w:ascii="DengXian" w:hAnsi="DengXian"/>
                <w:noProof/>
                <w:szCs w:val="21"/>
              </w:rPr>
            </w:pPr>
            <w:r w:rsidRPr="00E6661B">
              <w:rPr>
                <w:rFonts w:ascii="DengXian" w:hAnsi="DengXian"/>
                <w:noProof/>
                <w:szCs w:val="21"/>
              </w:rPr>
              <w:drawing>
                <wp:inline distT="0" distB="0" distL="0" distR="0" wp14:anchorId="41E4807D" wp14:editId="76221D90">
                  <wp:extent cx="400050" cy="4000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0050" cy="400050"/>
                          </a:xfrm>
                          <a:prstGeom prst="rect">
                            <a:avLst/>
                          </a:prstGeom>
                        </pic:spPr>
                      </pic:pic>
                    </a:graphicData>
                  </a:graphic>
                </wp:inline>
              </w:drawing>
            </w:r>
          </w:p>
        </w:tc>
        <w:tc>
          <w:tcPr>
            <w:tcW w:w="5244" w:type="dxa"/>
          </w:tcPr>
          <w:p w14:paraId="6390E830" w14:textId="6D0BDB78" w:rsidR="000E75D0" w:rsidRDefault="00BF7823" w:rsidP="007F7D01">
            <w:pPr>
              <w:spacing w:after="156" w:line="360" w:lineRule="auto"/>
              <w:ind w:firstLine="420"/>
              <w:jc w:val="left"/>
              <w:rPr>
                <w:rFonts w:ascii="DengXian" w:hAnsi="DengXian"/>
                <w:noProof/>
                <w:szCs w:val="21"/>
              </w:rPr>
            </w:pPr>
            <w:r>
              <w:rPr>
                <w:rFonts w:ascii="DengXian" w:hAnsi="DengXian" w:hint="eastAsia"/>
                <w:noProof/>
                <w:szCs w:val="21"/>
              </w:rPr>
              <w:t>Click the button to perform continuous spectral detection. Click again to end the current spectrum collection command. The current page of the spectrum window displays the latest spectrum curve.</w:t>
            </w:r>
          </w:p>
          <w:p w14:paraId="6863770E" w14:textId="3067DEE8" w:rsidR="00405CD6" w:rsidRPr="00405CD6" w:rsidRDefault="00405CD6" w:rsidP="00405CD6">
            <w:pPr>
              <w:spacing w:after="156"/>
              <w:ind w:firstLine="420"/>
              <w:rPr>
                <w:rFonts w:ascii="DengXian" w:hAnsi="DengXian"/>
                <w:i/>
                <w:iCs/>
                <w:noProof/>
                <w:szCs w:val="21"/>
              </w:rPr>
            </w:pPr>
            <w:r w:rsidRPr="00405CD6">
              <w:rPr>
                <w:rFonts w:ascii="DengXian" w:hAnsi="DengXian" w:hint="eastAsia"/>
                <w:i/>
                <w:iCs/>
              </w:rPr>
              <w:t>When the button is selected, it is displayed in blue.</w:t>
            </w:r>
          </w:p>
        </w:tc>
      </w:tr>
      <w:tr w:rsidR="000E75D0" w:rsidRPr="00E6661B" w14:paraId="5AB5C619" w14:textId="77777777" w:rsidTr="008D2B89">
        <w:tc>
          <w:tcPr>
            <w:tcW w:w="1701" w:type="dxa"/>
          </w:tcPr>
          <w:p w14:paraId="06EAF798" w14:textId="13623E6D" w:rsidR="000E75D0" w:rsidRPr="00E6661B" w:rsidRDefault="00BF7823" w:rsidP="008D2B89">
            <w:pPr>
              <w:spacing w:after="156" w:line="360" w:lineRule="auto"/>
              <w:ind w:firstLineChars="0" w:firstLine="0"/>
              <w:jc w:val="left"/>
              <w:rPr>
                <w:rFonts w:ascii="DengXian" w:hAnsi="DengXian"/>
                <w:color w:val="000000" w:themeColor="text1"/>
                <w:szCs w:val="21"/>
              </w:rPr>
            </w:pPr>
            <w:r>
              <w:rPr>
                <w:rFonts w:ascii="DengXian" w:hAnsi="DengXian"/>
                <w:color w:val="000000" w:themeColor="text1"/>
                <w:szCs w:val="21"/>
              </w:rPr>
              <w:t xml:space="preserve">3 </w:t>
            </w:r>
            <w:r w:rsidR="000E75D0" w:rsidRPr="00E6661B">
              <w:rPr>
                <w:rFonts w:ascii="DengXian" w:hAnsi="DengXian" w:hint="eastAsia"/>
                <w:color w:val="000000" w:themeColor="text1"/>
                <w:szCs w:val="21"/>
              </w:rPr>
              <w:t>Increase the spectrum</w:t>
            </w:r>
          </w:p>
        </w:tc>
        <w:tc>
          <w:tcPr>
            <w:tcW w:w="1560" w:type="dxa"/>
          </w:tcPr>
          <w:p w14:paraId="7F29382A" w14:textId="4C6F2EF9" w:rsidR="000E75D0" w:rsidRPr="00E6661B" w:rsidRDefault="00BF7823" w:rsidP="007F7D01">
            <w:pPr>
              <w:spacing w:after="156" w:line="360" w:lineRule="auto"/>
              <w:ind w:firstLine="420"/>
              <w:jc w:val="left"/>
              <w:rPr>
                <w:rFonts w:ascii="DengXian" w:hAnsi="DengXian"/>
                <w:noProof/>
                <w:szCs w:val="21"/>
              </w:rPr>
            </w:pPr>
            <w:r>
              <w:rPr>
                <w:noProof/>
              </w:rPr>
              <w:drawing>
                <wp:inline distT="0" distB="0" distL="0" distR="0" wp14:anchorId="6069D641" wp14:editId="574D669C">
                  <wp:extent cx="419100" cy="457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9100" cy="457200"/>
                          </a:xfrm>
                          <a:prstGeom prst="rect">
                            <a:avLst/>
                          </a:prstGeom>
                        </pic:spPr>
                      </pic:pic>
                    </a:graphicData>
                  </a:graphic>
                </wp:inline>
              </w:drawing>
            </w:r>
          </w:p>
        </w:tc>
        <w:tc>
          <w:tcPr>
            <w:tcW w:w="5244" w:type="dxa"/>
          </w:tcPr>
          <w:p w14:paraId="6B5C9B11" w14:textId="233080E8" w:rsidR="000E75D0" w:rsidRPr="00E6661B" w:rsidRDefault="00E6661B" w:rsidP="007F7D01">
            <w:pPr>
              <w:spacing w:after="156" w:line="360" w:lineRule="auto"/>
              <w:ind w:firstLine="420"/>
              <w:jc w:val="left"/>
              <w:rPr>
                <w:rFonts w:ascii="DengXian" w:hAnsi="DengXian"/>
                <w:noProof/>
                <w:szCs w:val="21"/>
              </w:rPr>
            </w:pPr>
            <w:r>
              <w:rPr>
                <w:rFonts w:ascii="DengXian" w:hAnsi="DengXian" w:hint="eastAsia"/>
                <w:noProof/>
                <w:szCs w:val="21"/>
              </w:rPr>
              <w:t xml:space="preserve">Add the latest spectral curve acquired by the current detection device to the current page of the </w:t>
            </w:r>
            <w:r>
              <w:rPr>
                <w:rFonts w:ascii="DengXian" w:hAnsi="DengXian" w:hint="eastAsia"/>
                <w:noProof/>
                <w:szCs w:val="21"/>
              </w:rPr>
              <w:lastRenderedPageBreak/>
              <w:t>spectral window. A corresponding spectral entry is added to the spectral record at the same time.</w:t>
            </w:r>
          </w:p>
        </w:tc>
      </w:tr>
      <w:tr w:rsidR="00E6715A" w:rsidRPr="00E6661B" w14:paraId="056A4ED4" w14:textId="77777777" w:rsidTr="008D2B89">
        <w:tc>
          <w:tcPr>
            <w:tcW w:w="1701" w:type="dxa"/>
          </w:tcPr>
          <w:p w14:paraId="382C6A65" w14:textId="68C1EFCA" w:rsidR="00E6715A" w:rsidRDefault="00E6715A" w:rsidP="008D2B89">
            <w:pPr>
              <w:spacing w:after="156" w:line="360" w:lineRule="auto"/>
              <w:ind w:firstLineChars="0" w:firstLine="0"/>
              <w:jc w:val="left"/>
              <w:rPr>
                <w:rFonts w:ascii="DengXian" w:hAnsi="DengXian"/>
                <w:color w:val="000000" w:themeColor="text1"/>
                <w:szCs w:val="21"/>
              </w:rPr>
            </w:pPr>
            <w:r>
              <w:rPr>
                <w:rFonts w:ascii="DengXian" w:hAnsi="DengXian" w:hint="eastAsia"/>
                <w:color w:val="000000" w:themeColor="text1"/>
                <w:szCs w:val="21"/>
              </w:rPr>
              <w:lastRenderedPageBreak/>
              <w:t>4</w:t>
            </w:r>
            <w:r>
              <w:rPr>
                <w:rFonts w:ascii="DengXian" w:hAnsi="DengXian"/>
                <w:color w:val="000000" w:themeColor="text1"/>
                <w:szCs w:val="21"/>
              </w:rPr>
              <w:t xml:space="preserve"> </w:t>
            </w:r>
            <w:r>
              <w:rPr>
                <w:rFonts w:ascii="DengXian" w:hAnsi="DengXian" w:hint="eastAsia"/>
                <w:color w:val="000000" w:themeColor="text1"/>
                <w:szCs w:val="21"/>
              </w:rPr>
              <w:t>delete current spectrum</w:t>
            </w:r>
          </w:p>
        </w:tc>
        <w:tc>
          <w:tcPr>
            <w:tcW w:w="1560" w:type="dxa"/>
          </w:tcPr>
          <w:p w14:paraId="1AFA7C5C" w14:textId="24679403" w:rsidR="00E6715A" w:rsidRPr="00E6661B" w:rsidRDefault="00E6715A" w:rsidP="007F7D01">
            <w:pPr>
              <w:spacing w:after="156" w:line="360" w:lineRule="auto"/>
              <w:ind w:firstLine="420"/>
              <w:jc w:val="left"/>
              <w:rPr>
                <w:rFonts w:ascii="DengXian" w:hAnsi="DengXian"/>
                <w:noProof/>
                <w:szCs w:val="21"/>
              </w:rPr>
            </w:pPr>
            <w:r>
              <w:rPr>
                <w:noProof/>
              </w:rPr>
              <w:drawing>
                <wp:inline distT="0" distB="0" distL="0" distR="0" wp14:anchorId="34A60996" wp14:editId="60CA98CE">
                  <wp:extent cx="438150" cy="4476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8150" cy="447675"/>
                          </a:xfrm>
                          <a:prstGeom prst="rect">
                            <a:avLst/>
                          </a:prstGeom>
                        </pic:spPr>
                      </pic:pic>
                    </a:graphicData>
                  </a:graphic>
                </wp:inline>
              </w:drawing>
            </w:r>
          </w:p>
        </w:tc>
        <w:tc>
          <w:tcPr>
            <w:tcW w:w="5244" w:type="dxa"/>
          </w:tcPr>
          <w:p w14:paraId="16819CD5" w14:textId="3FDCC279" w:rsidR="00E6715A" w:rsidRDefault="00E6715A" w:rsidP="007F7D01">
            <w:pPr>
              <w:spacing w:after="156" w:line="360" w:lineRule="auto"/>
              <w:ind w:firstLine="420"/>
              <w:jc w:val="left"/>
              <w:rPr>
                <w:rFonts w:ascii="DengXian" w:hAnsi="DengXian"/>
                <w:noProof/>
                <w:szCs w:val="21"/>
              </w:rPr>
            </w:pPr>
            <w:r>
              <w:rPr>
                <w:rFonts w:ascii="DengXian" w:hAnsi="DengXian" w:hint="eastAsia"/>
                <w:noProof/>
                <w:szCs w:val="21"/>
              </w:rPr>
              <w:t>Deletes the highlighted spectral entry in the current spectral record. The corresponding spectral curve on the spectrum page is deleted at the same time.</w:t>
            </w:r>
          </w:p>
        </w:tc>
      </w:tr>
      <w:tr w:rsidR="000E75D0" w:rsidRPr="00E6661B" w14:paraId="58BF055B" w14:textId="77777777" w:rsidTr="008D2B89">
        <w:tc>
          <w:tcPr>
            <w:tcW w:w="1701" w:type="dxa"/>
          </w:tcPr>
          <w:p w14:paraId="378DD34C" w14:textId="3A3965E7" w:rsidR="000E75D0" w:rsidRPr="00E6661B" w:rsidRDefault="00BF7823" w:rsidP="008D2B89">
            <w:pPr>
              <w:spacing w:after="156" w:line="360" w:lineRule="auto"/>
              <w:ind w:firstLineChars="0" w:firstLine="0"/>
              <w:jc w:val="left"/>
              <w:rPr>
                <w:rFonts w:ascii="DengXian" w:hAnsi="DengXian"/>
                <w:color w:val="000000" w:themeColor="text1"/>
                <w:szCs w:val="21"/>
              </w:rPr>
            </w:pPr>
            <w:r>
              <w:rPr>
                <w:rFonts w:ascii="DengXian" w:hAnsi="DengXian"/>
                <w:color w:val="000000" w:themeColor="text1"/>
                <w:szCs w:val="21"/>
              </w:rPr>
              <w:t>4</w:t>
            </w:r>
            <w:r w:rsidR="000E75D0" w:rsidRPr="00E6661B">
              <w:rPr>
                <w:rFonts w:ascii="DengXian" w:hAnsi="DengXian"/>
                <w:color w:val="000000" w:themeColor="text1"/>
                <w:szCs w:val="21"/>
              </w:rPr>
              <w:t xml:space="preserve"> </w:t>
            </w:r>
            <w:r w:rsidR="000E75D0" w:rsidRPr="00E6661B">
              <w:rPr>
                <w:rFonts w:ascii="DengXian" w:hAnsi="DengXian" w:hint="eastAsia"/>
                <w:color w:val="000000" w:themeColor="text1"/>
                <w:szCs w:val="21"/>
              </w:rPr>
              <w:t>delete spectrum</w:t>
            </w:r>
          </w:p>
        </w:tc>
        <w:tc>
          <w:tcPr>
            <w:tcW w:w="1560" w:type="dxa"/>
          </w:tcPr>
          <w:p w14:paraId="56EFE7BF" w14:textId="4C28C9B4" w:rsidR="000E75D0" w:rsidRPr="00E6661B" w:rsidRDefault="00221F71" w:rsidP="007F7D01">
            <w:pPr>
              <w:spacing w:after="156" w:line="360" w:lineRule="auto"/>
              <w:ind w:firstLine="420"/>
              <w:jc w:val="left"/>
              <w:rPr>
                <w:rFonts w:ascii="DengXian" w:hAnsi="DengXian"/>
                <w:noProof/>
                <w:szCs w:val="21"/>
              </w:rPr>
            </w:pPr>
            <w:r w:rsidRPr="00E6661B">
              <w:rPr>
                <w:rFonts w:ascii="DengXian" w:hAnsi="DengXian"/>
                <w:noProof/>
                <w:szCs w:val="21"/>
              </w:rPr>
              <w:drawing>
                <wp:inline distT="0" distB="0" distL="0" distR="0" wp14:anchorId="53CEEA23" wp14:editId="43F92232">
                  <wp:extent cx="409575" cy="40005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9575" cy="400050"/>
                          </a:xfrm>
                          <a:prstGeom prst="rect">
                            <a:avLst/>
                          </a:prstGeom>
                        </pic:spPr>
                      </pic:pic>
                    </a:graphicData>
                  </a:graphic>
                </wp:inline>
              </w:drawing>
            </w:r>
          </w:p>
        </w:tc>
        <w:tc>
          <w:tcPr>
            <w:tcW w:w="5244" w:type="dxa"/>
          </w:tcPr>
          <w:p w14:paraId="4C9A5BC2" w14:textId="5AAAF6D0" w:rsidR="000E75D0" w:rsidRPr="00E6661B" w:rsidRDefault="00DE7EB2" w:rsidP="007F7D01">
            <w:pPr>
              <w:spacing w:after="156" w:line="360" w:lineRule="auto"/>
              <w:ind w:firstLine="420"/>
              <w:jc w:val="left"/>
              <w:rPr>
                <w:rFonts w:ascii="DengXian" w:hAnsi="DengXian"/>
                <w:noProof/>
                <w:szCs w:val="21"/>
              </w:rPr>
            </w:pPr>
            <w:r>
              <w:rPr>
                <w:rFonts w:ascii="DengXian" w:hAnsi="DengXian" w:hint="eastAsia"/>
                <w:noProof/>
                <w:szCs w:val="21"/>
              </w:rPr>
              <w:t>Deletes all checked spectral entries in the current spectral record. The corresponding spectral curve on the Spectrum page is also deleted.</w:t>
            </w:r>
          </w:p>
        </w:tc>
      </w:tr>
      <w:tr w:rsidR="000E75D0" w:rsidRPr="00E6661B" w14:paraId="6B23B7A2" w14:textId="77777777" w:rsidTr="008D2B89">
        <w:tc>
          <w:tcPr>
            <w:tcW w:w="1701" w:type="dxa"/>
          </w:tcPr>
          <w:p w14:paraId="0E2DCE47" w14:textId="0425A7CB" w:rsidR="000E75D0" w:rsidRPr="00E6661B" w:rsidRDefault="000E75D0" w:rsidP="008D2B89">
            <w:pPr>
              <w:spacing w:after="156" w:line="360" w:lineRule="auto"/>
              <w:ind w:firstLineChars="0" w:firstLine="0"/>
              <w:jc w:val="left"/>
              <w:rPr>
                <w:rFonts w:ascii="DengXian" w:hAnsi="DengXian"/>
                <w:color w:val="000000" w:themeColor="text1"/>
                <w:szCs w:val="21"/>
              </w:rPr>
            </w:pPr>
            <w:r w:rsidRPr="00E6661B">
              <w:rPr>
                <w:rFonts w:ascii="DengXian" w:hAnsi="DengXian" w:hint="eastAsia"/>
                <w:color w:val="000000" w:themeColor="text1"/>
                <w:szCs w:val="21"/>
              </w:rPr>
              <w:t>7</w:t>
            </w:r>
            <w:r w:rsidRPr="00E6661B">
              <w:rPr>
                <w:rFonts w:ascii="DengXian" w:hAnsi="DengXian"/>
                <w:color w:val="000000" w:themeColor="text1"/>
                <w:szCs w:val="21"/>
              </w:rPr>
              <w:t xml:space="preserve"> </w:t>
            </w:r>
            <w:r w:rsidRPr="00E6661B">
              <w:rPr>
                <w:rFonts w:ascii="DengXian" w:hAnsi="DengXian" w:hint="eastAsia"/>
                <w:color w:val="000000" w:themeColor="text1"/>
                <w:szCs w:val="21"/>
              </w:rPr>
              <w:t>copy spectrum</w:t>
            </w:r>
          </w:p>
        </w:tc>
        <w:tc>
          <w:tcPr>
            <w:tcW w:w="1560" w:type="dxa"/>
          </w:tcPr>
          <w:p w14:paraId="0E4F2089" w14:textId="3CB21481" w:rsidR="000E75D0" w:rsidRPr="00E6661B" w:rsidRDefault="00221F71" w:rsidP="007F7D01">
            <w:pPr>
              <w:spacing w:after="156" w:line="360" w:lineRule="auto"/>
              <w:ind w:firstLine="420"/>
              <w:jc w:val="left"/>
              <w:rPr>
                <w:rFonts w:ascii="DengXian" w:hAnsi="DengXian"/>
                <w:noProof/>
                <w:szCs w:val="21"/>
              </w:rPr>
            </w:pPr>
            <w:r w:rsidRPr="00E6661B">
              <w:rPr>
                <w:rFonts w:ascii="DengXian" w:hAnsi="DengXian"/>
                <w:noProof/>
                <w:szCs w:val="21"/>
              </w:rPr>
              <w:drawing>
                <wp:inline distT="0" distB="0" distL="0" distR="0" wp14:anchorId="16C96FB5" wp14:editId="48CF3A3C">
                  <wp:extent cx="419100" cy="4000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9100" cy="400050"/>
                          </a:xfrm>
                          <a:prstGeom prst="rect">
                            <a:avLst/>
                          </a:prstGeom>
                        </pic:spPr>
                      </pic:pic>
                    </a:graphicData>
                  </a:graphic>
                </wp:inline>
              </w:drawing>
            </w:r>
          </w:p>
        </w:tc>
        <w:tc>
          <w:tcPr>
            <w:tcW w:w="5244" w:type="dxa"/>
          </w:tcPr>
          <w:p w14:paraId="0C9FD7BA" w14:textId="3B6715A5" w:rsidR="000E75D0" w:rsidRPr="00E6661B" w:rsidRDefault="00FD524D" w:rsidP="007F7D01">
            <w:pPr>
              <w:spacing w:after="156" w:line="360" w:lineRule="auto"/>
              <w:ind w:firstLine="420"/>
              <w:jc w:val="left"/>
              <w:rPr>
                <w:rFonts w:ascii="DengXian" w:hAnsi="DengXian"/>
                <w:noProof/>
                <w:szCs w:val="21"/>
              </w:rPr>
            </w:pPr>
            <w:r>
              <w:rPr>
                <w:rFonts w:ascii="DengXian" w:hAnsi="DengXian" w:hint="eastAsia"/>
                <w:noProof/>
                <w:szCs w:val="21"/>
              </w:rPr>
              <w:t xml:space="preserve">The spectrum curve data displayed on the current page of the spectrum window or checked in the current spectrum record is identified by the name displayed in the spectrum record entry, in (x,y </w:t>
            </w:r>
            <w:r w:rsidRPr="0064598E">
              <w:rPr>
                <w:rFonts w:ascii="DengXian" w:hAnsi="DengXian"/>
                <w:noProof/>
                <w:szCs w:val="21"/>
                <w:vertAlign w:val="subscript"/>
              </w:rPr>
              <w:t xml:space="preserve">1 </w:t>
            </w:r>
            <w:r>
              <w:rPr>
                <w:rFonts w:ascii="DengXian" w:hAnsi="DengXian"/>
                <w:noProof/>
                <w:szCs w:val="21"/>
              </w:rPr>
              <w:t xml:space="preserve">,y </w:t>
            </w:r>
            <w:r w:rsidRPr="0064598E">
              <w:rPr>
                <w:rFonts w:ascii="DengXian" w:hAnsi="DengXian"/>
                <w:noProof/>
                <w:szCs w:val="21"/>
                <w:vertAlign w:val="subscript"/>
              </w:rPr>
              <w:t xml:space="preserve">2 </w:t>
            </w:r>
            <w:r>
              <w:rPr>
                <w:rFonts w:ascii="DengXian" w:hAnsi="DengXian"/>
                <w:noProof/>
                <w:szCs w:val="21"/>
              </w:rPr>
              <w:t xml:space="preserve">,…y </w:t>
            </w:r>
            <w:r w:rsidRPr="0064598E">
              <w:rPr>
                <w:rFonts w:ascii="DengXian" w:hAnsi="DengXian"/>
                <w:noProof/>
                <w:szCs w:val="21"/>
                <w:vertAlign w:val="subscript"/>
              </w:rPr>
              <w:t xml:space="preserve">n </w:t>
            </w:r>
            <w:r w:rsidRPr="002E2BBA">
              <w:rPr>
                <w:rFonts w:ascii="DengXian" w:hAnsi="DengXian" w:hint="eastAsia"/>
                <w:noProof/>
                <w:szCs w:val="21"/>
              </w:rPr>
              <w:t>) format, Copy to facilitate pasting of data.</w:t>
            </w:r>
          </w:p>
        </w:tc>
      </w:tr>
      <w:tr w:rsidR="000E75D0" w:rsidRPr="00E6661B" w14:paraId="55F1BA22" w14:textId="77777777" w:rsidTr="008D2B89">
        <w:tc>
          <w:tcPr>
            <w:tcW w:w="1701" w:type="dxa"/>
          </w:tcPr>
          <w:p w14:paraId="3DB75CC7" w14:textId="5B750E11" w:rsidR="000E75D0" w:rsidRPr="00E6661B" w:rsidRDefault="000E75D0" w:rsidP="008D2B89">
            <w:pPr>
              <w:spacing w:after="156" w:line="360" w:lineRule="auto"/>
              <w:ind w:firstLineChars="0" w:firstLine="0"/>
              <w:jc w:val="left"/>
              <w:rPr>
                <w:rFonts w:ascii="DengXian" w:hAnsi="DengXian"/>
                <w:color w:val="000000" w:themeColor="text1"/>
                <w:szCs w:val="21"/>
              </w:rPr>
            </w:pPr>
            <w:r w:rsidRPr="00E6661B">
              <w:rPr>
                <w:rFonts w:ascii="DengXian" w:hAnsi="DengXian" w:hint="eastAsia"/>
                <w:color w:val="000000" w:themeColor="text1"/>
                <w:szCs w:val="21"/>
              </w:rPr>
              <w:t>8</w:t>
            </w:r>
            <w:r w:rsidRPr="00E6661B">
              <w:rPr>
                <w:rFonts w:ascii="DengXian" w:hAnsi="DengXian"/>
                <w:color w:val="000000" w:themeColor="text1"/>
                <w:szCs w:val="21"/>
              </w:rPr>
              <w:t xml:space="preserve"> </w:t>
            </w:r>
            <w:r w:rsidRPr="00E6661B">
              <w:rPr>
                <w:rFonts w:ascii="DengXian" w:hAnsi="DengXian" w:hint="eastAsia"/>
                <w:color w:val="000000" w:themeColor="text1"/>
                <w:szCs w:val="21"/>
              </w:rPr>
              <w:t>save Picture</w:t>
            </w:r>
          </w:p>
        </w:tc>
        <w:tc>
          <w:tcPr>
            <w:tcW w:w="1560" w:type="dxa"/>
          </w:tcPr>
          <w:p w14:paraId="3E6F1D3A" w14:textId="13FE4A6C" w:rsidR="000E75D0" w:rsidRPr="00E6661B" w:rsidRDefault="00221F71" w:rsidP="007F7D01">
            <w:pPr>
              <w:spacing w:after="156" w:line="360" w:lineRule="auto"/>
              <w:ind w:firstLine="420"/>
              <w:jc w:val="left"/>
              <w:rPr>
                <w:rFonts w:ascii="DengXian" w:hAnsi="DengXian"/>
                <w:noProof/>
                <w:szCs w:val="21"/>
              </w:rPr>
            </w:pPr>
            <w:r w:rsidRPr="00E6661B">
              <w:rPr>
                <w:rFonts w:ascii="DengXian" w:hAnsi="DengXian"/>
                <w:noProof/>
                <w:szCs w:val="21"/>
              </w:rPr>
              <w:drawing>
                <wp:inline distT="0" distB="0" distL="0" distR="0" wp14:anchorId="1D79CEAE" wp14:editId="64FA9A96">
                  <wp:extent cx="457200" cy="3810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7200" cy="381000"/>
                          </a:xfrm>
                          <a:prstGeom prst="rect">
                            <a:avLst/>
                          </a:prstGeom>
                        </pic:spPr>
                      </pic:pic>
                    </a:graphicData>
                  </a:graphic>
                </wp:inline>
              </w:drawing>
            </w:r>
          </w:p>
        </w:tc>
        <w:tc>
          <w:tcPr>
            <w:tcW w:w="5244" w:type="dxa"/>
          </w:tcPr>
          <w:p w14:paraId="47C1193B" w14:textId="23980EC2" w:rsidR="000E75D0" w:rsidRPr="00E6661B" w:rsidRDefault="00FD524D" w:rsidP="007F7D01">
            <w:pPr>
              <w:spacing w:after="156" w:line="360" w:lineRule="auto"/>
              <w:ind w:firstLine="420"/>
              <w:jc w:val="left"/>
              <w:rPr>
                <w:rFonts w:ascii="DengXian" w:hAnsi="DengXian"/>
                <w:noProof/>
                <w:szCs w:val="21"/>
              </w:rPr>
            </w:pPr>
            <w:r>
              <w:rPr>
                <w:rFonts w:ascii="DengXian" w:hAnsi="DengXian" w:hint="eastAsia"/>
                <w:noProof/>
                <w:szCs w:val="21"/>
              </w:rPr>
              <w:t xml:space="preserve">Export the current page of the spectrum window, save as a </w:t>
            </w:r>
            <w:r w:rsidR="00286C80">
              <w:rPr>
                <w:rFonts w:ascii="DengXian" w:hAnsi="DengXian"/>
                <w:noProof/>
                <w:szCs w:val="21"/>
              </w:rPr>
              <w:t xml:space="preserve">png </w:t>
            </w:r>
            <w:r w:rsidR="00286C80">
              <w:rPr>
                <w:rFonts w:ascii="DengXian" w:hAnsi="DengXian" w:hint="eastAsia"/>
                <w:noProof/>
                <w:szCs w:val="21"/>
              </w:rPr>
              <w:t>file.</w:t>
            </w:r>
          </w:p>
        </w:tc>
      </w:tr>
    </w:tbl>
    <w:p w14:paraId="57A361AA" w14:textId="46AE989A" w:rsidR="002E2BBA" w:rsidRDefault="002E2BBA" w:rsidP="00201FF6">
      <w:pPr>
        <w:spacing w:after="156"/>
        <w:ind w:firstLine="420"/>
        <w:rPr>
          <w:rFonts w:ascii="DengXian" w:hAnsi="DengXian"/>
        </w:rPr>
      </w:pPr>
    </w:p>
    <w:p w14:paraId="332114DA" w14:textId="3DDE65F8" w:rsidR="00055215" w:rsidRDefault="00055215" w:rsidP="00055215">
      <w:pPr>
        <w:pStyle w:val="2"/>
        <w:spacing w:after="156"/>
        <w:ind w:left="210" w:right="210" w:firstLine="240"/>
      </w:pPr>
      <w:r>
        <w:rPr>
          <w:rFonts w:hint="eastAsia"/>
        </w:rPr>
        <w:t>Spectral processing</w:t>
      </w:r>
    </w:p>
    <w:p w14:paraId="1C881395" w14:textId="4E9B91D5" w:rsidR="00210DE4" w:rsidRDefault="00055215" w:rsidP="00055215">
      <w:pPr>
        <w:spacing w:after="156"/>
        <w:ind w:firstLine="420"/>
        <w:rPr>
          <w:rFonts w:ascii="DengXian" w:hAnsi="DengXian"/>
        </w:rPr>
      </w:pPr>
      <w:r>
        <w:rPr>
          <w:rFonts w:ascii="DengXian" w:hAnsi="DengXian" w:hint="eastAsia"/>
        </w:rPr>
        <w:t>Perform wavelet smoothing or defluorescence processing on spectral curves.</w:t>
      </w:r>
    </w:p>
    <w:p w14:paraId="517F62CD" w14:textId="2FFD1E81" w:rsidR="00055215" w:rsidRPr="005F1429" w:rsidRDefault="00210DE4" w:rsidP="00055215">
      <w:pPr>
        <w:spacing w:after="156"/>
        <w:ind w:firstLine="420"/>
        <w:rPr>
          <w:rFonts w:ascii="DengXian" w:hAnsi="DengXian"/>
          <w:i/>
          <w:iCs/>
        </w:rPr>
      </w:pPr>
      <w:r w:rsidRPr="005F1429">
        <w:rPr>
          <w:rFonts w:ascii="DengXian" w:hAnsi="DengXian" w:hint="eastAsia"/>
          <w:i/>
          <w:iCs/>
        </w:rPr>
        <w:t>When the button is selected, it is displayed in blue.</w:t>
      </w:r>
    </w:p>
    <w:tbl>
      <w:tblPr>
        <w:tblStyle w:val="TableGrid"/>
        <w:tblW w:w="8647" w:type="dxa"/>
        <w:tblInd w:w="-1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43"/>
        <w:gridCol w:w="1560"/>
        <w:gridCol w:w="5244"/>
      </w:tblGrid>
      <w:tr w:rsidR="00055215" w:rsidRPr="00E6661B" w14:paraId="253FEE45" w14:textId="77777777" w:rsidTr="008D2B89">
        <w:tc>
          <w:tcPr>
            <w:tcW w:w="1843" w:type="dxa"/>
          </w:tcPr>
          <w:p w14:paraId="1EFE3A07" w14:textId="38C34FF9" w:rsidR="00055215" w:rsidRPr="00E6661B" w:rsidRDefault="00055215" w:rsidP="00BA2078">
            <w:pPr>
              <w:spacing w:after="156" w:line="360" w:lineRule="auto"/>
              <w:ind w:leftChars="148" w:left="311" w:firstLineChars="0" w:firstLine="0"/>
              <w:jc w:val="left"/>
              <w:rPr>
                <w:rFonts w:ascii="DengXian" w:hAnsi="DengXian"/>
                <w:color w:val="000000" w:themeColor="text1"/>
                <w:szCs w:val="21"/>
              </w:rPr>
            </w:pPr>
            <w:r w:rsidRPr="00E6661B">
              <w:rPr>
                <w:rFonts w:ascii="DengXian" w:hAnsi="DengXian" w:hint="eastAsia"/>
                <w:color w:val="000000" w:themeColor="text1"/>
                <w:szCs w:val="21"/>
              </w:rPr>
              <w:t xml:space="preserve">1 </w:t>
            </w:r>
            <w:r w:rsidR="00DB4EAD">
              <w:rPr>
                <w:rFonts w:ascii="DengXian" w:hAnsi="DengXian" w:hint="eastAsia"/>
                <w:noProof/>
                <w:szCs w:val="21"/>
              </w:rPr>
              <w:t>wavele</w:t>
            </w:r>
            <w:r w:rsidR="00DB4EAD">
              <w:rPr>
                <w:rFonts w:ascii="DengXian" w:hAnsi="DengXian"/>
                <w:noProof/>
                <w:szCs w:val="21"/>
              </w:rPr>
              <w:t>ng</w:t>
            </w:r>
            <w:r w:rsidR="00DB4EAD">
              <w:rPr>
                <w:rFonts w:ascii="DengXian" w:hAnsi="DengXian" w:hint="eastAsia"/>
                <w:noProof/>
                <w:szCs w:val="21"/>
              </w:rPr>
              <w:t>t</w:t>
            </w:r>
            <w:r w:rsidR="00DB4EAD">
              <w:rPr>
                <w:rFonts w:ascii="DengXian" w:hAnsi="DengXian"/>
                <w:noProof/>
                <w:szCs w:val="21"/>
              </w:rPr>
              <w:t>h</w:t>
            </w:r>
            <w:r w:rsidR="00DB4EAD">
              <w:rPr>
                <w:rFonts w:ascii="DengXian" w:hAnsi="DengXian" w:hint="eastAsia"/>
                <w:noProof/>
                <w:szCs w:val="21"/>
              </w:rPr>
              <w:t xml:space="preserve"> </w:t>
            </w:r>
            <w:r w:rsidRPr="00E6661B">
              <w:rPr>
                <w:rFonts w:ascii="DengXian" w:hAnsi="DengXian" w:hint="eastAsia"/>
                <w:color w:val="000000" w:themeColor="text1"/>
                <w:szCs w:val="21"/>
              </w:rPr>
              <w:t>smoothing</w:t>
            </w:r>
          </w:p>
        </w:tc>
        <w:tc>
          <w:tcPr>
            <w:tcW w:w="1560" w:type="dxa"/>
          </w:tcPr>
          <w:p w14:paraId="1A04D312" w14:textId="10907837" w:rsidR="00055215" w:rsidRPr="00E6661B" w:rsidRDefault="00055215" w:rsidP="00BA2078">
            <w:pPr>
              <w:spacing w:after="156" w:line="360" w:lineRule="auto"/>
              <w:ind w:firstLine="420"/>
              <w:jc w:val="left"/>
              <w:rPr>
                <w:rFonts w:ascii="DengXian" w:hAnsi="DengXian"/>
                <w:noProof/>
                <w:szCs w:val="21"/>
              </w:rPr>
            </w:pPr>
            <w:r>
              <w:rPr>
                <w:noProof/>
              </w:rPr>
              <w:drawing>
                <wp:inline distT="0" distB="0" distL="0" distR="0" wp14:anchorId="11609646" wp14:editId="4171A910">
                  <wp:extent cx="400050" cy="35242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0050" cy="352425"/>
                          </a:xfrm>
                          <a:prstGeom prst="rect">
                            <a:avLst/>
                          </a:prstGeom>
                        </pic:spPr>
                      </pic:pic>
                    </a:graphicData>
                  </a:graphic>
                </wp:inline>
              </w:drawing>
            </w:r>
          </w:p>
        </w:tc>
        <w:tc>
          <w:tcPr>
            <w:tcW w:w="5244" w:type="dxa"/>
          </w:tcPr>
          <w:p w14:paraId="1703A0C8" w14:textId="6BCC95E0" w:rsidR="00055215" w:rsidRDefault="000D50C3" w:rsidP="00BA2078">
            <w:pPr>
              <w:spacing w:after="156" w:line="360" w:lineRule="auto"/>
              <w:ind w:firstLine="420"/>
              <w:jc w:val="left"/>
              <w:rPr>
                <w:rFonts w:ascii="DengXian" w:hAnsi="DengXian"/>
                <w:noProof/>
                <w:szCs w:val="21"/>
              </w:rPr>
            </w:pPr>
            <w:r>
              <w:rPr>
                <w:rFonts w:ascii="DengXian" w:hAnsi="DengXian" w:hint="eastAsia"/>
                <w:noProof/>
                <w:szCs w:val="21"/>
              </w:rPr>
              <w:sym w:font="Wingdings" w:char="F081"/>
            </w:r>
            <w:r w:rsidR="005126A4">
              <w:rPr>
                <w:rFonts w:ascii="DengXian" w:hAnsi="DengXian" w:hint="eastAsia"/>
                <w:noProof/>
                <w:szCs w:val="21"/>
              </w:rPr>
              <w:t>Click the button to perform wavele</w:t>
            </w:r>
            <w:r w:rsidR="00DB4EAD">
              <w:rPr>
                <w:rFonts w:ascii="DengXian" w:hAnsi="DengXian"/>
                <w:noProof/>
                <w:szCs w:val="21"/>
              </w:rPr>
              <w:t>ng</w:t>
            </w:r>
            <w:r w:rsidR="005126A4">
              <w:rPr>
                <w:rFonts w:ascii="DengXian" w:hAnsi="DengXian" w:hint="eastAsia"/>
                <w:noProof/>
                <w:szCs w:val="21"/>
              </w:rPr>
              <w:t>t</w:t>
            </w:r>
            <w:r w:rsidR="00DB4EAD">
              <w:rPr>
                <w:rFonts w:ascii="DengXian" w:hAnsi="DengXian"/>
                <w:noProof/>
                <w:szCs w:val="21"/>
              </w:rPr>
              <w:t>h</w:t>
            </w:r>
            <w:r w:rsidR="005126A4">
              <w:rPr>
                <w:rFonts w:ascii="DengXian" w:hAnsi="DengXian" w:hint="eastAsia"/>
                <w:noProof/>
                <w:szCs w:val="21"/>
              </w:rPr>
              <w:t xml:space="preserve"> smoothing on a highlighted spectral curve in the current spectral record. Click again to restore the original spectral curve.</w:t>
            </w:r>
          </w:p>
          <w:p w14:paraId="462219AD" w14:textId="21ACA49F" w:rsidR="000D50C3" w:rsidRPr="00E6661B" w:rsidRDefault="000D50C3" w:rsidP="00BA2078">
            <w:pPr>
              <w:spacing w:after="156" w:line="360" w:lineRule="auto"/>
              <w:ind w:firstLine="420"/>
              <w:jc w:val="left"/>
              <w:rPr>
                <w:rFonts w:ascii="DengXian" w:hAnsi="DengXian"/>
                <w:noProof/>
                <w:szCs w:val="21"/>
              </w:rPr>
            </w:pPr>
            <w:r>
              <w:rPr>
                <w:rFonts w:ascii="DengXian" w:hAnsi="DengXian" w:hint="eastAsia"/>
                <w:noProof/>
                <w:szCs w:val="21"/>
              </w:rPr>
              <w:sym w:font="Wingdings" w:char="F082"/>
            </w:r>
            <w:r>
              <w:rPr>
                <w:rFonts w:ascii="DengXian" w:hAnsi="DengXian" w:hint="eastAsia"/>
                <w:noProof/>
                <w:szCs w:val="21"/>
              </w:rPr>
              <w:t xml:space="preserve">Highlight the selected spectrum record “0” spectrum acquisition entry, click the button, that is, set </w:t>
            </w:r>
            <w:r>
              <w:rPr>
                <w:rFonts w:ascii="DengXian" w:hAnsi="DengXian" w:hint="eastAsia"/>
                <w:noProof/>
                <w:szCs w:val="21"/>
              </w:rPr>
              <w:lastRenderedPageBreak/>
              <w:t xml:space="preserve">the spectrum acquisition to </w:t>
            </w:r>
            <w:r w:rsidR="00DB4EAD">
              <w:rPr>
                <w:rFonts w:ascii="DengXian" w:hAnsi="DengXian" w:hint="eastAsia"/>
                <w:noProof/>
                <w:szCs w:val="21"/>
              </w:rPr>
              <w:t>wavele</w:t>
            </w:r>
            <w:r w:rsidR="00DB4EAD">
              <w:rPr>
                <w:rFonts w:ascii="DengXian" w:hAnsi="DengXian"/>
                <w:noProof/>
                <w:szCs w:val="21"/>
              </w:rPr>
              <w:t>ng</w:t>
            </w:r>
            <w:r w:rsidR="00DB4EAD">
              <w:rPr>
                <w:rFonts w:ascii="DengXian" w:hAnsi="DengXian" w:hint="eastAsia"/>
                <w:noProof/>
                <w:szCs w:val="21"/>
              </w:rPr>
              <w:t>t</w:t>
            </w:r>
            <w:r w:rsidR="00DB4EAD">
              <w:rPr>
                <w:rFonts w:ascii="DengXian" w:hAnsi="DengXian"/>
                <w:noProof/>
                <w:szCs w:val="21"/>
              </w:rPr>
              <w:t>h</w:t>
            </w:r>
            <w:r w:rsidR="00DB4EAD">
              <w:rPr>
                <w:rFonts w:ascii="DengXian" w:hAnsi="DengXian" w:hint="eastAsia"/>
                <w:noProof/>
                <w:szCs w:val="21"/>
              </w:rPr>
              <w:t xml:space="preserve"> </w:t>
            </w:r>
            <w:r>
              <w:rPr>
                <w:rFonts w:ascii="DengXian" w:hAnsi="DengXian" w:hint="eastAsia"/>
                <w:noProof/>
                <w:szCs w:val="21"/>
              </w:rPr>
              <w:t>smooth spectrum acquisition. Click again to cancel the wavelet smoothing setting.</w:t>
            </w:r>
          </w:p>
        </w:tc>
      </w:tr>
      <w:tr w:rsidR="00055215" w:rsidRPr="00E6661B" w14:paraId="74AB1CE5" w14:textId="77777777" w:rsidTr="008D2B89">
        <w:tc>
          <w:tcPr>
            <w:tcW w:w="1843" w:type="dxa"/>
          </w:tcPr>
          <w:p w14:paraId="20A4A08A" w14:textId="5D046BD4" w:rsidR="00055215" w:rsidRPr="00E6661B" w:rsidRDefault="00055215" w:rsidP="008D2B89">
            <w:pPr>
              <w:spacing w:after="156" w:line="360" w:lineRule="auto"/>
              <w:ind w:firstLineChars="0" w:firstLine="0"/>
              <w:jc w:val="left"/>
              <w:rPr>
                <w:rFonts w:ascii="DengXian" w:hAnsi="DengXian"/>
                <w:color w:val="000000" w:themeColor="text1"/>
                <w:szCs w:val="21"/>
              </w:rPr>
            </w:pPr>
            <w:r w:rsidRPr="00E6661B">
              <w:rPr>
                <w:rFonts w:ascii="DengXian" w:hAnsi="DengXian" w:hint="eastAsia"/>
                <w:color w:val="000000" w:themeColor="text1"/>
                <w:szCs w:val="21"/>
              </w:rPr>
              <w:lastRenderedPageBreak/>
              <w:t>2</w:t>
            </w:r>
            <w:r w:rsidRPr="00E6661B">
              <w:rPr>
                <w:rFonts w:ascii="DengXian" w:hAnsi="DengXian"/>
                <w:color w:val="000000" w:themeColor="text1"/>
                <w:szCs w:val="21"/>
              </w:rPr>
              <w:t xml:space="preserve"> </w:t>
            </w:r>
            <w:r>
              <w:rPr>
                <w:rFonts w:ascii="DengXian" w:hAnsi="DengXian" w:hint="eastAsia"/>
                <w:color w:val="000000" w:themeColor="text1"/>
                <w:szCs w:val="21"/>
              </w:rPr>
              <w:t>Defluorescence</w:t>
            </w:r>
          </w:p>
        </w:tc>
        <w:tc>
          <w:tcPr>
            <w:tcW w:w="1560" w:type="dxa"/>
          </w:tcPr>
          <w:p w14:paraId="66AF8EF2" w14:textId="25D1243D" w:rsidR="00055215" w:rsidRPr="00E6661B" w:rsidRDefault="00055215" w:rsidP="00BA2078">
            <w:pPr>
              <w:spacing w:after="156" w:line="360" w:lineRule="auto"/>
              <w:ind w:firstLine="420"/>
              <w:jc w:val="left"/>
              <w:rPr>
                <w:rFonts w:ascii="DengXian" w:hAnsi="DengXian"/>
                <w:noProof/>
                <w:szCs w:val="21"/>
              </w:rPr>
            </w:pPr>
            <w:r>
              <w:rPr>
                <w:noProof/>
              </w:rPr>
              <w:drawing>
                <wp:inline distT="0" distB="0" distL="0" distR="0" wp14:anchorId="6367FFF1" wp14:editId="27D29AD7">
                  <wp:extent cx="409575" cy="40005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9575" cy="400050"/>
                          </a:xfrm>
                          <a:prstGeom prst="rect">
                            <a:avLst/>
                          </a:prstGeom>
                        </pic:spPr>
                      </pic:pic>
                    </a:graphicData>
                  </a:graphic>
                </wp:inline>
              </w:drawing>
            </w:r>
          </w:p>
        </w:tc>
        <w:tc>
          <w:tcPr>
            <w:tcW w:w="5244" w:type="dxa"/>
          </w:tcPr>
          <w:p w14:paraId="32C4B04E" w14:textId="037291C0" w:rsidR="00D303A8" w:rsidRDefault="00580082" w:rsidP="000318E8">
            <w:pPr>
              <w:spacing w:after="156" w:line="360" w:lineRule="auto"/>
              <w:ind w:firstLine="420"/>
              <w:jc w:val="left"/>
              <w:rPr>
                <w:rFonts w:ascii="DengXian" w:hAnsi="DengXian"/>
                <w:noProof/>
                <w:szCs w:val="21"/>
              </w:rPr>
            </w:pPr>
            <w:r>
              <w:rPr>
                <w:rFonts w:ascii="DengXian" w:hAnsi="DengXian" w:hint="eastAsia"/>
                <w:noProof/>
                <w:szCs w:val="21"/>
              </w:rPr>
              <w:sym w:font="Wingdings" w:char="F081"/>
            </w:r>
            <w:r w:rsidR="000318E8">
              <w:rPr>
                <w:rFonts w:ascii="DengXian" w:hAnsi="DengXian" w:hint="eastAsia"/>
                <w:noProof/>
                <w:szCs w:val="21"/>
              </w:rPr>
              <w:t>Click the button to perform defluorescence processing on the highlighted selected spectral curve in the current spectral record. Click again to restore the original spectral curve.</w:t>
            </w:r>
          </w:p>
          <w:p w14:paraId="780BB852" w14:textId="1ABB69A2" w:rsidR="00580082" w:rsidRPr="000318E8" w:rsidRDefault="00580082" w:rsidP="000318E8">
            <w:pPr>
              <w:spacing w:after="156" w:line="360" w:lineRule="auto"/>
              <w:ind w:firstLine="420"/>
              <w:jc w:val="left"/>
              <w:rPr>
                <w:rFonts w:ascii="DengXian" w:hAnsi="DengXian"/>
                <w:noProof/>
                <w:szCs w:val="21"/>
              </w:rPr>
            </w:pPr>
            <w:r>
              <w:rPr>
                <w:rFonts w:ascii="DengXian" w:hAnsi="DengXian" w:hint="eastAsia"/>
                <w:noProof/>
                <w:szCs w:val="21"/>
              </w:rPr>
              <w:sym w:font="Wingdings" w:char="F082"/>
            </w:r>
            <w:r>
              <w:rPr>
                <w:rFonts w:ascii="DengXian" w:hAnsi="DengXian" w:hint="eastAsia"/>
                <w:noProof/>
                <w:szCs w:val="21"/>
              </w:rPr>
              <w:t>Highlight the selected spectrum record "0" spectrum acquisition entry, click the button, that is, set the acquisition spectrum to defluorescence acquisition spectrum. Click again to cancel the defluorescence spectrum setting.</w:t>
            </w:r>
          </w:p>
        </w:tc>
      </w:tr>
    </w:tbl>
    <w:p w14:paraId="75A6066F" w14:textId="50397A06" w:rsidR="00D303A8" w:rsidRDefault="00D303A8" w:rsidP="00D303A8">
      <w:pPr>
        <w:pStyle w:val="2"/>
        <w:spacing w:after="156"/>
        <w:ind w:left="210" w:right="210" w:firstLine="240"/>
      </w:pPr>
      <w:r>
        <w:rPr>
          <w:rFonts w:hint="eastAsia"/>
        </w:rPr>
        <w:t xml:space="preserve">Detection </w:t>
      </w:r>
      <w:r w:rsidR="00405CD6">
        <w:rPr>
          <w:rFonts w:hint="eastAsia"/>
        </w:rPr>
        <w:t>mode</w:t>
      </w:r>
    </w:p>
    <w:p w14:paraId="7D51C31C" w14:textId="68D31592" w:rsidR="00D303A8" w:rsidRDefault="00961995" w:rsidP="00D303A8">
      <w:pPr>
        <w:spacing w:after="156"/>
        <w:ind w:firstLine="420"/>
        <w:rPr>
          <w:rFonts w:ascii="DengXian" w:hAnsi="DengXian"/>
        </w:rPr>
      </w:pPr>
      <w:r>
        <w:rPr>
          <w:rFonts w:ascii="DengXian" w:hAnsi="DengXian" w:hint="eastAsia"/>
        </w:rPr>
        <w:t>Perform spectral detection of transmittance, absorbance, and absorbance.</w:t>
      </w:r>
    </w:p>
    <w:p w14:paraId="0F842A2A" w14:textId="17C772B3" w:rsidR="009752C1" w:rsidRPr="005F1429" w:rsidRDefault="009A68E8" w:rsidP="00D303A8">
      <w:pPr>
        <w:spacing w:after="156"/>
        <w:ind w:firstLine="420"/>
        <w:rPr>
          <w:rFonts w:ascii="DengXian" w:hAnsi="DengXian"/>
          <w:i/>
          <w:iCs/>
        </w:rPr>
      </w:pPr>
      <w:r w:rsidRPr="005F1429">
        <w:rPr>
          <w:rFonts w:ascii="DengXian" w:hAnsi="DengXian" w:hint="eastAsia"/>
          <w:i/>
          <w:iCs/>
        </w:rPr>
        <w:t>Except for the buttons for setting the light source spectrum and setting the background spectrum, other buttons are displayed in blue when they are selected.</w:t>
      </w:r>
    </w:p>
    <w:tbl>
      <w:tblPr>
        <w:tblStyle w:val="TableGrid"/>
        <w:tblW w:w="8505"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49"/>
        <w:gridCol w:w="1620"/>
        <w:gridCol w:w="4536"/>
      </w:tblGrid>
      <w:tr w:rsidR="00D303A8" w:rsidRPr="00E6661B" w14:paraId="2335B0C1" w14:textId="77777777" w:rsidTr="008D2B89">
        <w:tc>
          <w:tcPr>
            <w:tcW w:w="2349" w:type="dxa"/>
          </w:tcPr>
          <w:p w14:paraId="44B713DD" w14:textId="345DDD8F" w:rsidR="00D303A8" w:rsidRPr="00E6661B" w:rsidRDefault="00D303A8" w:rsidP="008D2B89">
            <w:pPr>
              <w:spacing w:after="156" w:line="360" w:lineRule="auto"/>
              <w:ind w:firstLineChars="0" w:firstLine="0"/>
              <w:jc w:val="left"/>
              <w:rPr>
                <w:rFonts w:ascii="DengXian" w:hAnsi="DengXian"/>
                <w:color w:val="000000" w:themeColor="text1"/>
                <w:szCs w:val="21"/>
              </w:rPr>
            </w:pPr>
            <w:r w:rsidRPr="00E6661B">
              <w:rPr>
                <w:rFonts w:ascii="DengXian" w:hAnsi="DengXian" w:hint="eastAsia"/>
                <w:color w:val="000000" w:themeColor="text1"/>
                <w:szCs w:val="21"/>
              </w:rPr>
              <w:t>1 Set the light source spectrum</w:t>
            </w:r>
          </w:p>
        </w:tc>
        <w:tc>
          <w:tcPr>
            <w:tcW w:w="1620" w:type="dxa"/>
          </w:tcPr>
          <w:p w14:paraId="3E81E784" w14:textId="2DEEE5FC" w:rsidR="00D303A8" w:rsidRPr="00E6661B" w:rsidRDefault="00961995" w:rsidP="00BA2078">
            <w:pPr>
              <w:spacing w:after="156" w:line="360" w:lineRule="auto"/>
              <w:ind w:firstLine="420"/>
              <w:jc w:val="left"/>
              <w:rPr>
                <w:rFonts w:ascii="DengXian" w:hAnsi="DengXian"/>
                <w:noProof/>
                <w:szCs w:val="21"/>
              </w:rPr>
            </w:pPr>
            <w:r>
              <w:rPr>
                <w:noProof/>
              </w:rPr>
              <w:drawing>
                <wp:inline distT="0" distB="0" distL="0" distR="0" wp14:anchorId="40F9B3B6" wp14:editId="46702BAD">
                  <wp:extent cx="381000" cy="35242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1000" cy="352425"/>
                          </a:xfrm>
                          <a:prstGeom prst="rect">
                            <a:avLst/>
                          </a:prstGeom>
                        </pic:spPr>
                      </pic:pic>
                    </a:graphicData>
                  </a:graphic>
                </wp:inline>
              </w:drawing>
            </w:r>
          </w:p>
        </w:tc>
        <w:tc>
          <w:tcPr>
            <w:tcW w:w="4536" w:type="dxa"/>
          </w:tcPr>
          <w:p w14:paraId="189B91D1" w14:textId="618E9206" w:rsidR="00EF11FD" w:rsidRPr="00EF11FD" w:rsidRDefault="009752C1" w:rsidP="00EF11FD">
            <w:pPr>
              <w:spacing w:after="156" w:line="360" w:lineRule="auto"/>
              <w:ind w:firstLine="420"/>
              <w:jc w:val="left"/>
              <w:rPr>
                <w:rFonts w:ascii="DengXian" w:hAnsi="DengXian"/>
                <w:noProof/>
                <w:szCs w:val="21"/>
              </w:rPr>
            </w:pPr>
            <w:r>
              <w:rPr>
                <w:rFonts w:ascii="DengXian" w:hAnsi="DengXian" w:hint="eastAsia"/>
                <w:noProof/>
                <w:szCs w:val="21"/>
              </w:rPr>
              <w:t>Perform single detection or continuous detection, after acquiring the light source spectrum, click the button to set the current spectral data as the light source spectrum, and automatically save it to the background.</w:t>
            </w:r>
          </w:p>
        </w:tc>
      </w:tr>
      <w:tr w:rsidR="00D303A8" w:rsidRPr="00E6661B" w14:paraId="154E026C" w14:textId="77777777" w:rsidTr="008D2B89">
        <w:tc>
          <w:tcPr>
            <w:tcW w:w="2349" w:type="dxa"/>
          </w:tcPr>
          <w:p w14:paraId="5DCAADEF" w14:textId="750E6389" w:rsidR="00D303A8" w:rsidRPr="00E6661B" w:rsidRDefault="00D303A8" w:rsidP="008D2B89">
            <w:pPr>
              <w:spacing w:after="156" w:line="360" w:lineRule="auto"/>
              <w:ind w:firstLineChars="0" w:firstLine="0"/>
              <w:jc w:val="left"/>
              <w:rPr>
                <w:rFonts w:ascii="DengXian" w:hAnsi="DengXian"/>
                <w:color w:val="000000" w:themeColor="text1"/>
                <w:szCs w:val="21"/>
              </w:rPr>
            </w:pPr>
            <w:r w:rsidRPr="00E6661B">
              <w:rPr>
                <w:rFonts w:ascii="DengXian" w:hAnsi="DengXian" w:hint="eastAsia"/>
                <w:color w:val="000000" w:themeColor="text1"/>
                <w:szCs w:val="21"/>
              </w:rPr>
              <w:t>2</w:t>
            </w:r>
            <w:r w:rsidRPr="00E6661B">
              <w:rPr>
                <w:rFonts w:ascii="DengXian" w:hAnsi="DengXian"/>
                <w:color w:val="000000" w:themeColor="text1"/>
                <w:szCs w:val="21"/>
              </w:rPr>
              <w:t xml:space="preserve"> </w:t>
            </w:r>
            <w:r w:rsidR="00961995">
              <w:rPr>
                <w:rFonts w:ascii="DengXian" w:hAnsi="DengXian" w:hint="eastAsia"/>
                <w:color w:val="000000" w:themeColor="text1"/>
                <w:szCs w:val="21"/>
              </w:rPr>
              <w:t>Set the background spectrum</w:t>
            </w:r>
          </w:p>
        </w:tc>
        <w:tc>
          <w:tcPr>
            <w:tcW w:w="1620" w:type="dxa"/>
          </w:tcPr>
          <w:p w14:paraId="437F9127" w14:textId="1E19CC12" w:rsidR="00D303A8" w:rsidRPr="00E6661B" w:rsidRDefault="00961995" w:rsidP="00BA2078">
            <w:pPr>
              <w:spacing w:after="156" w:line="360" w:lineRule="auto"/>
              <w:ind w:firstLine="420"/>
              <w:jc w:val="left"/>
              <w:rPr>
                <w:rFonts w:ascii="DengXian" w:hAnsi="DengXian"/>
                <w:noProof/>
                <w:szCs w:val="21"/>
              </w:rPr>
            </w:pPr>
            <w:r>
              <w:rPr>
                <w:noProof/>
              </w:rPr>
              <w:drawing>
                <wp:inline distT="0" distB="0" distL="0" distR="0" wp14:anchorId="5EB69B0A" wp14:editId="1E66B9EF">
                  <wp:extent cx="428625" cy="36195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8625" cy="361950"/>
                          </a:xfrm>
                          <a:prstGeom prst="rect">
                            <a:avLst/>
                          </a:prstGeom>
                        </pic:spPr>
                      </pic:pic>
                    </a:graphicData>
                  </a:graphic>
                </wp:inline>
              </w:drawing>
            </w:r>
          </w:p>
        </w:tc>
        <w:tc>
          <w:tcPr>
            <w:tcW w:w="4536" w:type="dxa"/>
          </w:tcPr>
          <w:p w14:paraId="107FE3AC" w14:textId="351D9B25" w:rsidR="00D303A8" w:rsidRPr="00D303A8" w:rsidRDefault="009752C1" w:rsidP="00961995">
            <w:pPr>
              <w:spacing w:after="156" w:line="360" w:lineRule="auto"/>
              <w:ind w:firstLine="420"/>
              <w:jc w:val="left"/>
              <w:rPr>
                <w:rFonts w:ascii="DengXian" w:hAnsi="DengXian"/>
                <w:i/>
                <w:iCs/>
                <w:noProof/>
                <w:szCs w:val="21"/>
              </w:rPr>
            </w:pPr>
            <w:r>
              <w:rPr>
                <w:rFonts w:ascii="DengXian" w:hAnsi="DengXian" w:hint="eastAsia"/>
                <w:noProof/>
                <w:szCs w:val="21"/>
              </w:rPr>
              <w:t>Perform single detection or continuous detection, after acquiring the background spectrum, click the button to set the current spectrum data as the background spectrum, and automatically save it to the background.</w:t>
            </w:r>
          </w:p>
        </w:tc>
      </w:tr>
      <w:tr w:rsidR="00D303A8" w:rsidRPr="00E6661B" w14:paraId="0757773F" w14:textId="77777777" w:rsidTr="008D2B89">
        <w:tc>
          <w:tcPr>
            <w:tcW w:w="2349" w:type="dxa"/>
          </w:tcPr>
          <w:p w14:paraId="2DADCA3F" w14:textId="670F8C58" w:rsidR="00D303A8" w:rsidRPr="00E6661B" w:rsidRDefault="00CC31D9" w:rsidP="008D2B89">
            <w:pPr>
              <w:spacing w:after="156" w:line="360" w:lineRule="auto"/>
              <w:ind w:firstLineChars="0" w:firstLine="0"/>
              <w:jc w:val="left"/>
              <w:rPr>
                <w:rFonts w:ascii="DengXian" w:hAnsi="DengXian"/>
                <w:color w:val="000000" w:themeColor="text1"/>
                <w:szCs w:val="21"/>
              </w:rPr>
            </w:pPr>
            <w:r>
              <w:rPr>
                <w:rFonts w:ascii="DengXian" w:hAnsi="DengXian"/>
                <w:color w:val="000000" w:themeColor="text1"/>
                <w:szCs w:val="21"/>
              </w:rPr>
              <w:lastRenderedPageBreak/>
              <w:t xml:space="preserve">3 </w:t>
            </w:r>
            <w:r w:rsidR="00327378">
              <w:rPr>
                <w:rFonts w:ascii="DengXian" w:hAnsi="DengXian" w:hint="eastAsia"/>
                <w:color w:val="000000" w:themeColor="text1"/>
                <w:szCs w:val="21"/>
              </w:rPr>
              <w:t>Subtract the background</w:t>
            </w:r>
          </w:p>
        </w:tc>
        <w:tc>
          <w:tcPr>
            <w:tcW w:w="1620" w:type="dxa"/>
          </w:tcPr>
          <w:p w14:paraId="7F34969E" w14:textId="647AAE89" w:rsidR="00D303A8" w:rsidRDefault="00CC31D9" w:rsidP="00BA2078">
            <w:pPr>
              <w:spacing w:after="156" w:line="360" w:lineRule="auto"/>
              <w:ind w:firstLine="420"/>
              <w:jc w:val="left"/>
              <w:rPr>
                <w:noProof/>
              </w:rPr>
            </w:pPr>
            <w:r>
              <w:rPr>
                <w:noProof/>
              </w:rPr>
              <w:drawing>
                <wp:inline distT="0" distB="0" distL="0" distR="0" wp14:anchorId="51869DE7" wp14:editId="3464827B">
                  <wp:extent cx="419100" cy="4381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9100" cy="438150"/>
                          </a:xfrm>
                          <a:prstGeom prst="rect">
                            <a:avLst/>
                          </a:prstGeom>
                        </pic:spPr>
                      </pic:pic>
                    </a:graphicData>
                  </a:graphic>
                </wp:inline>
              </w:drawing>
            </w:r>
          </w:p>
        </w:tc>
        <w:tc>
          <w:tcPr>
            <w:tcW w:w="4536" w:type="dxa"/>
          </w:tcPr>
          <w:p w14:paraId="077B0265" w14:textId="25C485E3" w:rsidR="00D303A8" w:rsidRDefault="00EF11FD" w:rsidP="00BA2078">
            <w:pPr>
              <w:spacing w:after="156" w:line="360" w:lineRule="auto"/>
              <w:ind w:firstLine="420"/>
              <w:jc w:val="left"/>
              <w:rPr>
                <w:rFonts w:ascii="DengXian" w:hAnsi="DengXian"/>
                <w:noProof/>
                <w:szCs w:val="21"/>
              </w:rPr>
            </w:pPr>
            <w:r>
              <w:rPr>
                <w:rFonts w:ascii="DengXian" w:hAnsi="DengXian" w:hint="eastAsia"/>
                <w:noProof/>
                <w:szCs w:val="21"/>
              </w:rPr>
              <w:sym w:font="Wingdings" w:char="F081"/>
            </w:r>
            <w:r>
              <w:rPr>
                <w:rFonts w:ascii="DengXian" w:hAnsi="DengXian" w:hint="eastAsia"/>
                <w:noProof/>
                <w:szCs w:val="21"/>
              </w:rPr>
              <w:t>Click the button to perform background subtraction processing on the highlighted selected spectral curve in the current spectral record. Click again to restore the original spectral curve.</w:t>
            </w:r>
          </w:p>
          <w:p w14:paraId="3FB4E5AD" w14:textId="662C508D" w:rsidR="00EF11FD" w:rsidRPr="00EF11FD" w:rsidRDefault="00EF11FD" w:rsidP="00BA2078">
            <w:pPr>
              <w:spacing w:after="156" w:line="360" w:lineRule="auto"/>
              <w:ind w:firstLine="420"/>
              <w:jc w:val="left"/>
              <w:rPr>
                <w:rFonts w:ascii="DengXian" w:hAnsi="DengXian"/>
                <w:noProof/>
                <w:szCs w:val="21"/>
              </w:rPr>
            </w:pPr>
            <w:r>
              <w:rPr>
                <w:rFonts w:ascii="DengXian" w:hAnsi="DengXian" w:hint="eastAsia"/>
                <w:noProof/>
                <w:szCs w:val="21"/>
              </w:rPr>
              <w:sym w:font="Wingdings" w:char="F082"/>
            </w:r>
            <w:r>
              <w:rPr>
                <w:rFonts w:ascii="DengXian" w:hAnsi="DengXian" w:hint="eastAsia"/>
                <w:noProof/>
                <w:szCs w:val="21"/>
              </w:rPr>
              <w:t>Highlight the selected spectrum record "0" spectrum acquisition entry, click the button, that is, set the acquisition spectrum to subtract the background acquisition spectrum. Click again to cancel the background subtraction setting.</w:t>
            </w:r>
          </w:p>
          <w:p w14:paraId="1F833365" w14:textId="6DCD9410" w:rsidR="008643AE" w:rsidRPr="008643AE" w:rsidRDefault="008643AE" w:rsidP="00BA2078">
            <w:pPr>
              <w:spacing w:after="156" w:line="360" w:lineRule="auto"/>
              <w:ind w:firstLine="420"/>
              <w:jc w:val="left"/>
              <w:rPr>
                <w:rFonts w:ascii="DengXian" w:hAnsi="DengXian"/>
                <w:i/>
                <w:iCs/>
                <w:noProof/>
                <w:szCs w:val="21"/>
              </w:rPr>
            </w:pPr>
            <w:r w:rsidRPr="008643AE">
              <w:rPr>
                <w:rFonts w:ascii="DengXian" w:hAnsi="DengXian" w:hint="eastAsia"/>
                <w:i/>
                <w:iCs/>
                <w:noProof/>
                <w:szCs w:val="21"/>
              </w:rPr>
              <w:t>Note: Before executing the background subtraction function, you need to set the background spectrum.</w:t>
            </w:r>
          </w:p>
        </w:tc>
      </w:tr>
      <w:tr w:rsidR="00CC31D9" w:rsidRPr="00E6661B" w14:paraId="15EE73DA" w14:textId="77777777" w:rsidTr="008D2B89">
        <w:tc>
          <w:tcPr>
            <w:tcW w:w="2349" w:type="dxa"/>
          </w:tcPr>
          <w:p w14:paraId="2197C565" w14:textId="1FD7A6A6" w:rsidR="00CC31D9" w:rsidRPr="00E6661B" w:rsidRDefault="00CC31D9" w:rsidP="008D2B89">
            <w:pPr>
              <w:spacing w:after="156" w:line="360" w:lineRule="auto"/>
              <w:ind w:firstLineChars="0" w:firstLine="0"/>
              <w:jc w:val="left"/>
              <w:rPr>
                <w:rFonts w:ascii="DengXian" w:hAnsi="DengXian"/>
                <w:color w:val="000000" w:themeColor="text1"/>
                <w:szCs w:val="21"/>
              </w:rPr>
            </w:pPr>
            <w:r>
              <w:rPr>
                <w:rFonts w:ascii="DengXian" w:hAnsi="DengXian" w:hint="eastAsia"/>
                <w:color w:val="000000" w:themeColor="text1"/>
                <w:szCs w:val="21"/>
              </w:rPr>
              <w:t>3</w:t>
            </w:r>
            <w:r w:rsidR="008D2B89">
              <w:rPr>
                <w:rFonts w:ascii="DengXian" w:hAnsi="DengXian"/>
                <w:color w:val="000000" w:themeColor="text1"/>
                <w:szCs w:val="21"/>
              </w:rPr>
              <w:t xml:space="preserve"> </w:t>
            </w:r>
            <w:r>
              <w:rPr>
                <w:rFonts w:ascii="DengXian" w:hAnsi="DengXian" w:hint="eastAsia"/>
                <w:color w:val="000000" w:themeColor="text1"/>
                <w:szCs w:val="21"/>
              </w:rPr>
              <w:t>Transmission/Reflection Measurement</w:t>
            </w:r>
          </w:p>
        </w:tc>
        <w:tc>
          <w:tcPr>
            <w:tcW w:w="1620" w:type="dxa"/>
          </w:tcPr>
          <w:p w14:paraId="567C7793" w14:textId="77777777" w:rsidR="00CC31D9" w:rsidRDefault="00CC31D9" w:rsidP="00E14592">
            <w:pPr>
              <w:spacing w:after="156" w:line="360" w:lineRule="auto"/>
              <w:ind w:firstLine="420"/>
              <w:jc w:val="left"/>
              <w:rPr>
                <w:noProof/>
              </w:rPr>
            </w:pPr>
            <w:r>
              <w:rPr>
                <w:noProof/>
              </w:rPr>
              <w:drawing>
                <wp:inline distT="0" distB="0" distL="0" distR="0" wp14:anchorId="77DF2179" wp14:editId="46141066">
                  <wp:extent cx="419100" cy="4000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9100" cy="400050"/>
                          </a:xfrm>
                          <a:prstGeom prst="rect">
                            <a:avLst/>
                          </a:prstGeom>
                        </pic:spPr>
                      </pic:pic>
                    </a:graphicData>
                  </a:graphic>
                </wp:inline>
              </w:drawing>
            </w:r>
          </w:p>
        </w:tc>
        <w:tc>
          <w:tcPr>
            <w:tcW w:w="4536" w:type="dxa"/>
          </w:tcPr>
          <w:p w14:paraId="20F02257" w14:textId="26863CCF" w:rsidR="0005068E" w:rsidRDefault="0005068E" w:rsidP="0009520D">
            <w:pPr>
              <w:spacing w:after="156" w:line="360" w:lineRule="auto"/>
              <w:ind w:firstLine="420"/>
              <w:jc w:val="left"/>
              <w:rPr>
                <w:rFonts w:ascii="DengXian" w:hAnsi="DengXian"/>
                <w:noProof/>
                <w:szCs w:val="21"/>
              </w:rPr>
            </w:pPr>
            <w:r>
              <w:rPr>
                <w:rFonts w:ascii="DengXian" w:hAnsi="DengXian" w:hint="eastAsia"/>
                <w:noProof/>
                <w:szCs w:val="21"/>
              </w:rPr>
              <w:sym w:font="Wingdings" w:char="F081"/>
            </w:r>
            <w:r w:rsidR="00CC31D9" w:rsidRPr="0009520D">
              <w:rPr>
                <w:rFonts w:ascii="DengXian" w:hAnsi="DengXian" w:hint="eastAsia"/>
                <w:noProof/>
                <w:szCs w:val="21"/>
              </w:rPr>
              <w:t>Click the button to display the transmittance/reflectance curve of the highlighted selected spectral curve in the current spectral record. Click again to restore the original spectral curve.</w:t>
            </w:r>
          </w:p>
          <w:p w14:paraId="48558A38" w14:textId="157CAD59" w:rsidR="0009520D" w:rsidRDefault="0005068E" w:rsidP="0009520D">
            <w:pPr>
              <w:spacing w:after="156" w:line="360" w:lineRule="auto"/>
              <w:ind w:firstLine="420"/>
              <w:jc w:val="left"/>
              <w:rPr>
                <w:rFonts w:ascii="DengXian" w:hAnsi="DengXian"/>
                <w:noProof/>
                <w:szCs w:val="21"/>
              </w:rPr>
            </w:pPr>
            <w:r>
              <w:rPr>
                <w:rFonts w:ascii="DengXian" w:hAnsi="DengXian" w:hint="eastAsia"/>
                <w:noProof/>
                <w:szCs w:val="21"/>
              </w:rPr>
              <w:sym w:font="Wingdings" w:char="F082"/>
            </w:r>
            <w:r>
              <w:rPr>
                <w:rFonts w:ascii="DengXian" w:hAnsi="DengXian" w:hint="eastAsia"/>
                <w:noProof/>
                <w:szCs w:val="21"/>
              </w:rPr>
              <w:t>Highlight the selected spectrum record “0” spectrum entry, and click the button to set the spectrum to transmittance/reflection display mode. Click again to cancel the transmission/reflection spectrum setting.</w:t>
            </w:r>
          </w:p>
          <w:p w14:paraId="3BFDE2B1" w14:textId="1E8B9C48" w:rsidR="00CC31D9" w:rsidRDefault="00CC31D9" w:rsidP="0009520D">
            <w:pPr>
              <w:spacing w:after="156" w:line="360" w:lineRule="auto"/>
              <w:ind w:firstLine="420"/>
              <w:jc w:val="left"/>
              <w:rPr>
                <w:rFonts w:ascii="DengXian" w:hAnsi="DengXian"/>
                <w:noProof/>
                <w:szCs w:val="21"/>
              </w:rPr>
            </w:pPr>
            <w:r w:rsidRPr="009752C1">
              <w:rPr>
                <w:rFonts w:ascii="DengXian" w:hAnsi="DengXian" w:hint="eastAsia"/>
                <w:i/>
                <w:iCs/>
              </w:rPr>
              <w:t xml:space="preserve">NOTE: Before performing transmission/reflection detection, the light source spectrum and background spectrum </w:t>
            </w:r>
            <w:r w:rsidRPr="009752C1">
              <w:rPr>
                <w:rFonts w:ascii="DengXian" w:hAnsi="DengXian" w:hint="eastAsia"/>
                <w:i/>
                <w:iCs/>
              </w:rPr>
              <w:lastRenderedPageBreak/>
              <w:t>must be set.</w:t>
            </w:r>
          </w:p>
        </w:tc>
      </w:tr>
      <w:tr w:rsidR="00CC31D9" w:rsidRPr="00E6661B" w14:paraId="1C6686E1" w14:textId="77777777" w:rsidTr="008D2B89">
        <w:tc>
          <w:tcPr>
            <w:tcW w:w="2349" w:type="dxa"/>
          </w:tcPr>
          <w:p w14:paraId="676BBE0F" w14:textId="4475A7E8" w:rsidR="00CC31D9" w:rsidRPr="00CC31D9" w:rsidRDefault="00A155D4" w:rsidP="008D2B89">
            <w:pPr>
              <w:spacing w:after="156" w:line="360" w:lineRule="auto"/>
              <w:ind w:firstLineChars="0" w:firstLine="0"/>
              <w:jc w:val="left"/>
              <w:rPr>
                <w:rFonts w:ascii="DengXian" w:hAnsi="DengXian"/>
                <w:color w:val="000000" w:themeColor="text1"/>
                <w:szCs w:val="21"/>
              </w:rPr>
            </w:pPr>
            <w:r>
              <w:rPr>
                <w:rFonts w:ascii="DengXian" w:hAnsi="DengXian" w:hint="eastAsia"/>
                <w:color w:val="000000" w:themeColor="text1"/>
                <w:szCs w:val="21"/>
              </w:rPr>
              <w:lastRenderedPageBreak/>
              <w:t>4</w:t>
            </w:r>
            <w:r>
              <w:rPr>
                <w:rFonts w:ascii="DengXian" w:hAnsi="DengXian"/>
                <w:color w:val="000000" w:themeColor="text1"/>
                <w:szCs w:val="21"/>
              </w:rPr>
              <w:t xml:space="preserve"> </w:t>
            </w:r>
            <w:r>
              <w:rPr>
                <w:rFonts w:ascii="DengXian" w:hAnsi="DengXian" w:hint="eastAsia"/>
                <w:color w:val="000000" w:themeColor="text1"/>
                <w:szCs w:val="21"/>
              </w:rPr>
              <w:t>Absorbance measurement</w:t>
            </w:r>
          </w:p>
        </w:tc>
        <w:tc>
          <w:tcPr>
            <w:tcW w:w="1620" w:type="dxa"/>
          </w:tcPr>
          <w:p w14:paraId="2B673758" w14:textId="64D53A53" w:rsidR="00CC31D9" w:rsidRDefault="00A155D4" w:rsidP="008D2B89">
            <w:pPr>
              <w:spacing w:after="156" w:line="360" w:lineRule="auto"/>
              <w:ind w:firstLineChars="0" w:firstLine="0"/>
              <w:jc w:val="left"/>
              <w:rPr>
                <w:noProof/>
              </w:rPr>
            </w:pPr>
            <w:r>
              <w:rPr>
                <w:noProof/>
              </w:rPr>
              <w:drawing>
                <wp:inline distT="0" distB="0" distL="0" distR="0" wp14:anchorId="632B7FE1" wp14:editId="16D5D300">
                  <wp:extent cx="409575" cy="43815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9575" cy="438150"/>
                          </a:xfrm>
                          <a:prstGeom prst="rect">
                            <a:avLst/>
                          </a:prstGeom>
                        </pic:spPr>
                      </pic:pic>
                    </a:graphicData>
                  </a:graphic>
                </wp:inline>
              </w:drawing>
            </w:r>
          </w:p>
        </w:tc>
        <w:tc>
          <w:tcPr>
            <w:tcW w:w="4536" w:type="dxa"/>
          </w:tcPr>
          <w:p w14:paraId="350DF5FC" w14:textId="528D8317" w:rsidR="00A155D4" w:rsidRDefault="00A155D4" w:rsidP="00A155D4">
            <w:pPr>
              <w:spacing w:after="156" w:line="360" w:lineRule="auto"/>
              <w:ind w:firstLine="420"/>
              <w:jc w:val="left"/>
              <w:rPr>
                <w:rFonts w:ascii="DengXian" w:hAnsi="DengXian"/>
                <w:noProof/>
                <w:szCs w:val="21"/>
              </w:rPr>
            </w:pPr>
            <w:r>
              <w:rPr>
                <w:rFonts w:ascii="DengXian" w:hAnsi="DengXian" w:hint="eastAsia"/>
                <w:noProof/>
                <w:szCs w:val="21"/>
              </w:rPr>
              <w:sym w:font="Wingdings" w:char="F081"/>
            </w:r>
            <w:r w:rsidRPr="0009520D">
              <w:rPr>
                <w:rFonts w:ascii="DengXian" w:hAnsi="DengXian" w:hint="eastAsia"/>
                <w:noProof/>
                <w:szCs w:val="21"/>
              </w:rPr>
              <w:t>Click the button to display the absorbance curve of a highlighted spectral curve in the current spectral record. Click again to restore the original spectral curve.</w:t>
            </w:r>
          </w:p>
          <w:p w14:paraId="73A287E8" w14:textId="62E1496C" w:rsidR="00A155D4" w:rsidRDefault="00A155D4" w:rsidP="00A155D4">
            <w:pPr>
              <w:spacing w:after="156" w:line="360" w:lineRule="auto"/>
              <w:ind w:firstLine="420"/>
              <w:jc w:val="left"/>
              <w:rPr>
                <w:rFonts w:ascii="DengXian" w:hAnsi="DengXian"/>
                <w:noProof/>
                <w:szCs w:val="21"/>
              </w:rPr>
            </w:pPr>
            <w:r>
              <w:rPr>
                <w:rFonts w:ascii="DengXian" w:hAnsi="DengXian" w:hint="eastAsia"/>
                <w:noProof/>
                <w:szCs w:val="21"/>
              </w:rPr>
              <w:sym w:font="Wingdings" w:char="F082"/>
            </w:r>
            <w:r>
              <w:rPr>
                <w:rFonts w:ascii="DengXian" w:hAnsi="DengXian" w:hint="eastAsia"/>
                <w:noProof/>
                <w:szCs w:val="21"/>
              </w:rPr>
              <w:t>Highlight the selected spectrum record "0" spectrum entry, click the button, that is, set the spectrum to absorbance display mode. Click again to cancel the absorbance spectrum setting.</w:t>
            </w:r>
          </w:p>
          <w:p w14:paraId="31C2E20B" w14:textId="44AE07E8" w:rsidR="00CC31D9" w:rsidRDefault="00A155D4" w:rsidP="00A155D4">
            <w:pPr>
              <w:spacing w:after="156" w:line="360" w:lineRule="auto"/>
              <w:ind w:firstLine="420"/>
              <w:jc w:val="left"/>
              <w:rPr>
                <w:rFonts w:ascii="DengXian" w:hAnsi="DengXian"/>
                <w:noProof/>
                <w:szCs w:val="21"/>
              </w:rPr>
            </w:pPr>
            <w:r w:rsidRPr="009752C1">
              <w:rPr>
                <w:rFonts w:ascii="DengXian" w:hAnsi="DengXian" w:hint="eastAsia"/>
                <w:i/>
                <w:iCs/>
              </w:rPr>
              <w:t>NOTE: Before performing absorbance detection, the light source spectrum and background spectrum must be set.</w:t>
            </w:r>
          </w:p>
        </w:tc>
      </w:tr>
      <w:tr w:rsidR="00275D11" w:rsidRPr="00E6661B" w14:paraId="622A3502" w14:textId="77777777" w:rsidTr="008D2B89">
        <w:tc>
          <w:tcPr>
            <w:tcW w:w="2349" w:type="dxa"/>
          </w:tcPr>
          <w:p w14:paraId="34AB2147" w14:textId="51E7FEE8" w:rsidR="00275D11" w:rsidRPr="00CC31D9" w:rsidRDefault="00275D11" w:rsidP="00E14592">
            <w:pPr>
              <w:spacing w:after="156" w:line="360" w:lineRule="auto"/>
              <w:ind w:leftChars="148" w:left="311" w:firstLineChars="0" w:firstLine="0"/>
              <w:jc w:val="left"/>
              <w:rPr>
                <w:rFonts w:ascii="DengXian" w:hAnsi="DengXian"/>
                <w:color w:val="000000" w:themeColor="text1"/>
                <w:szCs w:val="21"/>
              </w:rPr>
            </w:pPr>
            <w:r>
              <w:rPr>
                <w:rFonts w:ascii="DengXian" w:hAnsi="DengXian" w:hint="eastAsia"/>
                <w:color w:val="000000" w:themeColor="text1"/>
                <w:szCs w:val="21"/>
              </w:rPr>
              <w:t>4</w:t>
            </w:r>
            <w:r>
              <w:rPr>
                <w:rFonts w:ascii="DengXian" w:hAnsi="DengXian"/>
                <w:color w:val="000000" w:themeColor="text1"/>
                <w:szCs w:val="21"/>
              </w:rPr>
              <w:t xml:space="preserve"> </w:t>
            </w:r>
            <w:r>
              <w:rPr>
                <w:rFonts w:ascii="DengXian" w:hAnsi="DengXian" w:hint="eastAsia"/>
                <w:color w:val="000000" w:themeColor="text1"/>
                <w:szCs w:val="21"/>
              </w:rPr>
              <w:t>Absorbance measurement</w:t>
            </w:r>
          </w:p>
        </w:tc>
        <w:tc>
          <w:tcPr>
            <w:tcW w:w="1620" w:type="dxa"/>
          </w:tcPr>
          <w:p w14:paraId="242873BE" w14:textId="64FCD873" w:rsidR="00275D11" w:rsidRDefault="00275D11" w:rsidP="00E14592">
            <w:pPr>
              <w:spacing w:after="156" w:line="360" w:lineRule="auto"/>
              <w:ind w:firstLine="420"/>
              <w:jc w:val="left"/>
              <w:rPr>
                <w:noProof/>
              </w:rPr>
            </w:pPr>
            <w:r>
              <w:rPr>
                <w:noProof/>
              </w:rPr>
              <w:drawing>
                <wp:inline distT="0" distB="0" distL="0" distR="0" wp14:anchorId="5308ACB6" wp14:editId="0ED6A267">
                  <wp:extent cx="428625" cy="42862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8625" cy="428625"/>
                          </a:xfrm>
                          <a:prstGeom prst="rect">
                            <a:avLst/>
                          </a:prstGeom>
                        </pic:spPr>
                      </pic:pic>
                    </a:graphicData>
                  </a:graphic>
                </wp:inline>
              </w:drawing>
            </w:r>
          </w:p>
        </w:tc>
        <w:tc>
          <w:tcPr>
            <w:tcW w:w="4536" w:type="dxa"/>
          </w:tcPr>
          <w:p w14:paraId="3EECF66C" w14:textId="31827786" w:rsidR="00275D11" w:rsidRDefault="00275D11" w:rsidP="00E14592">
            <w:pPr>
              <w:spacing w:after="156" w:line="360" w:lineRule="auto"/>
              <w:ind w:firstLine="420"/>
              <w:jc w:val="left"/>
              <w:rPr>
                <w:rFonts w:ascii="DengXian" w:hAnsi="DengXian"/>
                <w:noProof/>
                <w:szCs w:val="21"/>
              </w:rPr>
            </w:pPr>
            <w:r>
              <w:rPr>
                <w:rFonts w:ascii="DengXian" w:hAnsi="DengXian" w:hint="eastAsia"/>
                <w:noProof/>
                <w:szCs w:val="21"/>
              </w:rPr>
              <w:sym w:font="Wingdings" w:char="F081"/>
            </w:r>
            <w:r w:rsidRPr="0009520D">
              <w:rPr>
                <w:rFonts w:ascii="DengXian" w:hAnsi="DengXian" w:hint="eastAsia"/>
                <w:noProof/>
                <w:szCs w:val="21"/>
              </w:rPr>
              <w:t>Click the button to display the absorbance curve of a highlighted spectral curve in the current spectral record. Click again to restore the original spectral curve.</w:t>
            </w:r>
          </w:p>
          <w:p w14:paraId="23B66221" w14:textId="50A7C82A" w:rsidR="00275D11" w:rsidRDefault="00275D11" w:rsidP="00E14592">
            <w:pPr>
              <w:spacing w:after="156" w:line="360" w:lineRule="auto"/>
              <w:ind w:firstLine="420"/>
              <w:jc w:val="left"/>
              <w:rPr>
                <w:rFonts w:ascii="DengXian" w:hAnsi="DengXian"/>
                <w:noProof/>
                <w:szCs w:val="21"/>
              </w:rPr>
            </w:pPr>
            <w:r>
              <w:rPr>
                <w:rFonts w:ascii="DengXian" w:hAnsi="DengXian" w:hint="eastAsia"/>
                <w:noProof/>
                <w:szCs w:val="21"/>
              </w:rPr>
              <w:sym w:font="Wingdings" w:char="F082"/>
            </w:r>
            <w:r>
              <w:rPr>
                <w:rFonts w:ascii="DengXian" w:hAnsi="DengXian" w:hint="eastAsia"/>
                <w:noProof/>
                <w:szCs w:val="21"/>
              </w:rPr>
              <w:t>Highlight the selected spectrum record "0" spectrum entry, click the button, that is, set the spectrum to absorbance display mode. Click again to cancel the absorbance spectrum setting.</w:t>
            </w:r>
          </w:p>
          <w:p w14:paraId="26DF5E1D" w14:textId="0630D1E1" w:rsidR="00275D11" w:rsidRDefault="00275D11" w:rsidP="00E14592">
            <w:pPr>
              <w:spacing w:after="156" w:line="360" w:lineRule="auto"/>
              <w:ind w:firstLine="420"/>
              <w:jc w:val="left"/>
              <w:rPr>
                <w:rFonts w:ascii="DengXian" w:hAnsi="DengXian"/>
                <w:noProof/>
                <w:szCs w:val="21"/>
              </w:rPr>
            </w:pPr>
            <w:r w:rsidRPr="009752C1">
              <w:rPr>
                <w:rFonts w:ascii="DengXian" w:hAnsi="DengXian" w:hint="eastAsia"/>
                <w:i/>
                <w:iCs/>
              </w:rPr>
              <w:t>NOTE: Before performing absorbance detection, the light source spectrum and background spectrum must be set.</w:t>
            </w:r>
          </w:p>
        </w:tc>
      </w:tr>
    </w:tbl>
    <w:p w14:paraId="6CBFA0E7" w14:textId="77777777" w:rsidR="00D303A8" w:rsidRPr="00055215" w:rsidRDefault="00D303A8" w:rsidP="00D303A8">
      <w:pPr>
        <w:spacing w:after="156"/>
        <w:ind w:firstLine="420"/>
        <w:rPr>
          <w:rFonts w:ascii="DengXian" w:hAnsi="DengXian"/>
        </w:rPr>
      </w:pPr>
    </w:p>
    <w:p w14:paraId="52D915ED" w14:textId="3CDAF128" w:rsidR="00A84782" w:rsidRDefault="00A84782" w:rsidP="00A84782">
      <w:pPr>
        <w:pStyle w:val="2"/>
        <w:spacing w:after="156"/>
        <w:ind w:left="210" w:right="210" w:firstLine="240"/>
      </w:pPr>
      <w:r>
        <w:rPr>
          <w:rFonts w:hint="eastAsia"/>
        </w:rPr>
        <w:lastRenderedPageBreak/>
        <w:t>Extended detection</w:t>
      </w:r>
    </w:p>
    <w:p w14:paraId="6D2B0168" w14:textId="7F07C42D" w:rsidR="00A84782" w:rsidRDefault="00A84782" w:rsidP="00A84782">
      <w:pPr>
        <w:spacing w:after="156"/>
        <w:ind w:firstLine="420"/>
        <w:rPr>
          <w:rFonts w:ascii="DengXian" w:hAnsi="DengXian"/>
        </w:rPr>
      </w:pPr>
      <w:r>
        <w:rPr>
          <w:rFonts w:ascii="DengXian" w:hAnsi="DengXian" w:hint="eastAsia"/>
        </w:rPr>
        <w:t>Perform spectral detection for sequential and high-speed acquisition.</w:t>
      </w:r>
    </w:p>
    <w:tbl>
      <w:tblPr>
        <w:tblStyle w:val="TableGrid"/>
        <w:tblW w:w="8789" w:type="dxa"/>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60"/>
        <w:gridCol w:w="3402"/>
        <w:gridCol w:w="3827"/>
      </w:tblGrid>
      <w:tr w:rsidR="0005406D" w:rsidRPr="00E6661B" w14:paraId="10FD2950" w14:textId="77777777" w:rsidTr="0057752E">
        <w:tc>
          <w:tcPr>
            <w:tcW w:w="1560" w:type="dxa"/>
          </w:tcPr>
          <w:p w14:paraId="66F18DC7" w14:textId="46950301" w:rsidR="00A84782" w:rsidRPr="00E6661B" w:rsidRDefault="00A84782" w:rsidP="0057752E">
            <w:pPr>
              <w:spacing w:after="156" w:line="360" w:lineRule="auto"/>
              <w:ind w:firstLineChars="0" w:firstLine="0"/>
              <w:jc w:val="left"/>
              <w:rPr>
                <w:rFonts w:ascii="DengXian" w:hAnsi="DengXian"/>
                <w:color w:val="000000" w:themeColor="text1"/>
                <w:szCs w:val="21"/>
              </w:rPr>
            </w:pPr>
            <w:r w:rsidRPr="00E6661B">
              <w:rPr>
                <w:rFonts w:ascii="DengXian" w:hAnsi="DengXian" w:hint="eastAsia"/>
                <w:color w:val="000000" w:themeColor="text1"/>
                <w:szCs w:val="21"/>
              </w:rPr>
              <w:t xml:space="preserve">1-1 </w:t>
            </w:r>
            <w:r w:rsidR="005F1429">
              <w:rPr>
                <w:rFonts w:ascii="DengXian" w:hAnsi="DengXian"/>
                <w:color w:val="000000" w:themeColor="text1"/>
                <w:szCs w:val="21"/>
              </w:rPr>
              <w:t xml:space="preserve">Timing </w:t>
            </w:r>
            <w:r>
              <w:rPr>
                <w:rFonts w:ascii="DengXian" w:hAnsi="DengXian" w:hint="eastAsia"/>
                <w:color w:val="000000" w:themeColor="text1"/>
                <w:szCs w:val="21"/>
              </w:rPr>
              <w:t>Settings</w:t>
            </w:r>
          </w:p>
        </w:tc>
        <w:tc>
          <w:tcPr>
            <w:tcW w:w="3402" w:type="dxa"/>
          </w:tcPr>
          <w:p w14:paraId="0A541CED" w14:textId="02B74243" w:rsidR="00A84782" w:rsidRDefault="005F1429" w:rsidP="00F3713D">
            <w:pPr>
              <w:spacing w:after="156" w:line="360" w:lineRule="auto"/>
              <w:ind w:firstLine="420"/>
              <w:jc w:val="left"/>
              <w:rPr>
                <w:rFonts w:ascii="DengXian" w:hAnsi="DengXian"/>
                <w:noProof/>
                <w:szCs w:val="21"/>
              </w:rPr>
            </w:pPr>
            <w:r>
              <w:rPr>
                <w:noProof/>
              </w:rPr>
              <w:drawing>
                <wp:inline distT="0" distB="0" distL="0" distR="0" wp14:anchorId="0BBBD98A" wp14:editId="40953436">
                  <wp:extent cx="1285875" cy="49530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85875" cy="495300"/>
                          </a:xfrm>
                          <a:prstGeom prst="rect">
                            <a:avLst/>
                          </a:prstGeom>
                        </pic:spPr>
                      </pic:pic>
                    </a:graphicData>
                  </a:graphic>
                </wp:inline>
              </w:drawing>
            </w:r>
          </w:p>
          <w:p w14:paraId="4B75C8E6" w14:textId="77777777" w:rsidR="005647B6" w:rsidRDefault="005647B6" w:rsidP="00F3713D">
            <w:pPr>
              <w:spacing w:after="156" w:line="360" w:lineRule="auto"/>
              <w:ind w:firstLine="420"/>
              <w:jc w:val="left"/>
              <w:rPr>
                <w:rFonts w:ascii="DengXian" w:hAnsi="DengXian"/>
                <w:noProof/>
                <w:szCs w:val="21"/>
              </w:rPr>
            </w:pPr>
          </w:p>
          <w:p w14:paraId="5BD8ECD9" w14:textId="7C92A822" w:rsidR="005F1429" w:rsidRPr="00E6661B" w:rsidRDefault="00B0545C" w:rsidP="0057752E">
            <w:pPr>
              <w:spacing w:after="156" w:line="360" w:lineRule="auto"/>
              <w:ind w:firstLineChars="0" w:firstLine="0"/>
              <w:jc w:val="left"/>
              <w:rPr>
                <w:rFonts w:ascii="DengXian" w:hAnsi="DengXian"/>
                <w:noProof/>
                <w:szCs w:val="21"/>
              </w:rPr>
            </w:pPr>
            <w:r>
              <w:rPr>
                <w:noProof/>
              </w:rPr>
              <w:drawing>
                <wp:inline distT="0" distB="0" distL="0" distR="0" wp14:anchorId="21491B63" wp14:editId="79EE2B82">
                  <wp:extent cx="1923631" cy="2146367"/>
                  <wp:effectExtent l="19050" t="19050" r="19685" b="2540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36787" cy="2161047"/>
                          </a:xfrm>
                          <a:prstGeom prst="rect">
                            <a:avLst/>
                          </a:prstGeom>
                          <a:ln>
                            <a:solidFill>
                              <a:schemeClr val="bg1">
                                <a:lumMod val="50000"/>
                              </a:schemeClr>
                            </a:solidFill>
                          </a:ln>
                        </pic:spPr>
                      </pic:pic>
                    </a:graphicData>
                  </a:graphic>
                </wp:inline>
              </w:drawing>
            </w:r>
          </w:p>
        </w:tc>
        <w:tc>
          <w:tcPr>
            <w:tcW w:w="3827" w:type="dxa"/>
          </w:tcPr>
          <w:p w14:paraId="5920A7D7" w14:textId="325B8146" w:rsidR="00A84782" w:rsidRDefault="005F1429" w:rsidP="00F3713D">
            <w:pPr>
              <w:spacing w:after="156" w:line="360" w:lineRule="auto"/>
              <w:ind w:firstLine="420"/>
              <w:jc w:val="left"/>
              <w:rPr>
                <w:rFonts w:ascii="DengXian" w:hAnsi="DengXian"/>
                <w:noProof/>
                <w:szCs w:val="21"/>
              </w:rPr>
            </w:pPr>
            <w:r>
              <w:rPr>
                <w:rFonts w:ascii="DengXian" w:hAnsi="DengXian" w:hint="eastAsia"/>
                <w:noProof/>
                <w:szCs w:val="21"/>
              </w:rPr>
              <w:t xml:space="preserve">Click the button </w:t>
            </w:r>
            <w:r w:rsidR="0009701F">
              <w:rPr>
                <w:rFonts w:ascii="DengXian" w:hAnsi="DengXian" w:hint="eastAsia"/>
                <w:noProof/>
                <w:szCs w:val="21"/>
              </w:rPr>
              <w:t xml:space="preserve">(yellow box button in the upper left image) to open the " </w:t>
            </w:r>
            <w:r w:rsidR="00B0545C">
              <w:rPr>
                <w:rFonts w:ascii="DengXian" w:hAnsi="DengXian"/>
                <w:noProof/>
                <w:szCs w:val="21"/>
              </w:rPr>
              <w:t xml:space="preserve">Sequence </w:t>
            </w:r>
            <w:r w:rsidR="00B0545C">
              <w:rPr>
                <w:rFonts w:ascii="DengXian" w:hAnsi="DengXian" w:hint="eastAsia"/>
                <w:noProof/>
                <w:szCs w:val="21"/>
              </w:rPr>
              <w:t>" timing setting window (lower left image).</w:t>
            </w:r>
          </w:p>
          <w:p w14:paraId="3FD428DB" w14:textId="1FAAC684" w:rsidR="005F1429" w:rsidRDefault="0009701F" w:rsidP="00F3713D">
            <w:pPr>
              <w:spacing w:after="156" w:line="360" w:lineRule="auto"/>
              <w:ind w:firstLine="420"/>
              <w:jc w:val="left"/>
              <w:rPr>
                <w:rFonts w:ascii="DengXian" w:hAnsi="DengXian"/>
                <w:noProof/>
                <w:szCs w:val="21"/>
              </w:rPr>
            </w:pPr>
            <w:r>
              <w:rPr>
                <w:rFonts w:ascii="DengXian" w:hAnsi="DengXian" w:hint="eastAsia"/>
                <w:noProof/>
                <w:szCs w:val="21"/>
              </w:rPr>
              <w:t xml:space="preserve">Enter the time series window, enter the " </w:t>
            </w:r>
            <w:r w:rsidR="00B0545C">
              <w:rPr>
                <w:rFonts w:ascii="DengXian" w:hAnsi="DengXian"/>
                <w:noProof/>
                <w:szCs w:val="21"/>
              </w:rPr>
              <w:t xml:space="preserve">Step Number </w:t>
            </w:r>
            <w:r w:rsidR="005F1429">
              <w:rPr>
                <w:rFonts w:ascii="DengXian" w:hAnsi="DengXian" w:hint="eastAsia"/>
                <w:noProof/>
                <w:szCs w:val="21"/>
              </w:rPr>
              <w:t xml:space="preserve">" interval times, and the " </w:t>
            </w:r>
            <w:r w:rsidR="00B0545C">
              <w:rPr>
                <w:rFonts w:ascii="DengXian" w:hAnsi="DengXian"/>
                <w:noProof/>
                <w:szCs w:val="21"/>
              </w:rPr>
              <w:t xml:space="preserve">Step Time </w:t>
            </w:r>
            <w:r w:rsidR="005F1429">
              <w:rPr>
                <w:rFonts w:ascii="DengXian" w:hAnsi="DengXian" w:hint="eastAsia"/>
                <w:noProof/>
                <w:szCs w:val="21"/>
              </w:rPr>
              <w:t xml:space="preserve">" interval time parameter in turn; add the " </w:t>
            </w:r>
            <w:r w:rsidR="0005406D">
              <w:rPr>
                <w:rFonts w:ascii="DengXian" w:hAnsi="DengXian"/>
                <w:noProof/>
                <w:szCs w:val="21"/>
              </w:rPr>
              <w:t xml:space="preserve">Point </w:t>
            </w:r>
            <w:r w:rsidR="0005406D">
              <w:rPr>
                <w:rFonts w:ascii="DengXian" w:hAnsi="DengXian" w:hint="eastAsia"/>
                <w:noProof/>
                <w:szCs w:val="21"/>
              </w:rPr>
              <w:t xml:space="preserve">" observation point, the default value is the starting band value (in this example, 5 </w:t>
            </w:r>
            <w:r w:rsidR="005F1429">
              <w:rPr>
                <w:rFonts w:ascii="DengXian" w:hAnsi="DengXian"/>
                <w:noProof/>
                <w:szCs w:val="21"/>
              </w:rPr>
              <w:t xml:space="preserve">26.57 </w:t>
            </w:r>
            <w:r w:rsidR="005F1429">
              <w:rPr>
                <w:rFonts w:ascii="DengXian" w:hAnsi="DengXian" w:hint="eastAsia"/>
                <w:noProof/>
                <w:szCs w:val="21"/>
              </w:rPr>
              <w:t>), you can enter or select Observation point, click "Add", the system will automatically give the actual observation point closest to the value and add it to the lower window. Click the "X" symbol to the right of the observation point to delete the observation point.</w:t>
            </w:r>
          </w:p>
          <w:p w14:paraId="22C5CD92" w14:textId="2D62ACCC" w:rsidR="00BB1A9F" w:rsidRDefault="0009701F" w:rsidP="00F3713D">
            <w:pPr>
              <w:spacing w:after="156" w:line="360" w:lineRule="auto"/>
              <w:ind w:firstLine="420"/>
              <w:jc w:val="left"/>
              <w:rPr>
                <w:rFonts w:ascii="DengXian" w:hAnsi="DengXian"/>
                <w:i/>
                <w:iCs/>
                <w:noProof/>
                <w:szCs w:val="21"/>
              </w:rPr>
            </w:pPr>
            <w:r>
              <w:rPr>
                <w:rFonts w:ascii="DengXian" w:hAnsi="DengXian" w:hint="eastAsia"/>
                <w:noProof/>
                <w:szCs w:val="21"/>
              </w:rPr>
              <w:t xml:space="preserve">After parameter setting is complete, click " </w:t>
            </w:r>
            <w:r>
              <w:rPr>
                <w:rFonts w:ascii="DengXian" w:hAnsi="DengXian"/>
                <w:noProof/>
                <w:szCs w:val="21"/>
              </w:rPr>
              <w:t xml:space="preserve">OK </w:t>
            </w:r>
            <w:r>
              <w:rPr>
                <w:rFonts w:ascii="DengXian" w:hAnsi="DengXian" w:hint="eastAsia"/>
                <w:noProof/>
                <w:szCs w:val="21"/>
              </w:rPr>
              <w:t xml:space="preserve">" to confirm. The Spectrum window opens a new Spectrum page named "S </w:t>
            </w:r>
            <w:r w:rsidR="009C4101" w:rsidRPr="00B0545C">
              <w:rPr>
                <w:rFonts w:ascii="DengXian" w:hAnsi="DengXian"/>
                <w:noProof/>
                <w:szCs w:val="21"/>
              </w:rPr>
              <w:t xml:space="preserve">q </w:t>
            </w:r>
            <w:r w:rsidR="009C4101" w:rsidRPr="00B0545C">
              <w:rPr>
                <w:rFonts w:ascii="DengXian" w:hAnsi="DengXian" w:hint="eastAsia"/>
                <w:noProof/>
                <w:szCs w:val="21"/>
              </w:rPr>
              <w:t>"+"Serial Number" as the time series detection page.</w:t>
            </w:r>
          </w:p>
          <w:p w14:paraId="2C032DB4" w14:textId="3D575E76" w:rsidR="0009701F" w:rsidRPr="00EF11FD" w:rsidRDefault="00BB1A9F" w:rsidP="00F3713D">
            <w:pPr>
              <w:spacing w:after="156" w:line="360" w:lineRule="auto"/>
              <w:ind w:firstLine="420"/>
              <w:jc w:val="left"/>
              <w:rPr>
                <w:rFonts w:ascii="DengXian" w:hAnsi="DengXian"/>
                <w:noProof/>
                <w:szCs w:val="21"/>
              </w:rPr>
            </w:pPr>
            <w:r>
              <w:rPr>
                <w:rFonts w:ascii="DengXian" w:hAnsi="DengXian" w:hint="eastAsia"/>
                <w:i/>
                <w:iCs/>
                <w:noProof/>
                <w:szCs w:val="21"/>
              </w:rPr>
              <w:t xml:space="preserve">Note: Subsequent timing detection </w:t>
            </w:r>
            <w:r>
              <w:rPr>
                <w:rFonts w:ascii="DengXian" w:hAnsi="DengXian" w:hint="eastAsia"/>
                <w:i/>
                <w:iCs/>
                <w:noProof/>
                <w:szCs w:val="21"/>
              </w:rPr>
              <w:lastRenderedPageBreak/>
              <w:t>will be displayed in the timing detection page window.</w:t>
            </w:r>
          </w:p>
        </w:tc>
      </w:tr>
      <w:tr w:rsidR="0005406D" w:rsidRPr="00E6661B" w14:paraId="0630588E" w14:textId="77777777" w:rsidTr="0057752E">
        <w:tc>
          <w:tcPr>
            <w:tcW w:w="1560" w:type="dxa"/>
          </w:tcPr>
          <w:p w14:paraId="5B268A26" w14:textId="21E6DE12" w:rsidR="00A84782" w:rsidRPr="00E6661B" w:rsidRDefault="0009701F" w:rsidP="0057752E">
            <w:pPr>
              <w:spacing w:after="156" w:line="360" w:lineRule="auto"/>
              <w:ind w:firstLineChars="0" w:firstLine="0"/>
              <w:jc w:val="left"/>
              <w:rPr>
                <w:rFonts w:ascii="DengXian" w:hAnsi="DengXian"/>
                <w:color w:val="000000" w:themeColor="text1"/>
                <w:szCs w:val="21"/>
              </w:rPr>
            </w:pPr>
            <w:r>
              <w:rPr>
                <w:rFonts w:ascii="DengXian" w:hAnsi="DengXian"/>
                <w:color w:val="000000" w:themeColor="text1"/>
                <w:szCs w:val="21"/>
              </w:rPr>
              <w:lastRenderedPageBreak/>
              <w:t xml:space="preserve">1 </w:t>
            </w:r>
            <w:r>
              <w:rPr>
                <w:rFonts w:ascii="DengXian" w:hAnsi="DengXian" w:hint="eastAsia"/>
                <w:color w:val="000000" w:themeColor="text1"/>
                <w:szCs w:val="21"/>
              </w:rPr>
              <w:t>-2</w:t>
            </w:r>
            <w:r w:rsidR="00A84782" w:rsidRPr="00E6661B">
              <w:rPr>
                <w:rFonts w:ascii="DengXian" w:hAnsi="DengXian"/>
                <w:color w:val="000000" w:themeColor="text1"/>
                <w:szCs w:val="21"/>
              </w:rPr>
              <w:t xml:space="preserve"> </w:t>
            </w:r>
            <w:r w:rsidR="001B683D">
              <w:rPr>
                <w:rFonts w:ascii="DengXian" w:hAnsi="DengXian" w:hint="eastAsia"/>
                <w:color w:val="000000" w:themeColor="text1"/>
                <w:szCs w:val="21"/>
              </w:rPr>
              <w:t>Timing detection</w:t>
            </w:r>
          </w:p>
        </w:tc>
        <w:tc>
          <w:tcPr>
            <w:tcW w:w="3402" w:type="dxa"/>
          </w:tcPr>
          <w:p w14:paraId="708EB476" w14:textId="7CFC64D2" w:rsidR="00A84782" w:rsidRPr="00E6661B" w:rsidRDefault="001B683D" w:rsidP="00F3713D">
            <w:pPr>
              <w:spacing w:after="156" w:line="360" w:lineRule="auto"/>
              <w:ind w:firstLine="420"/>
              <w:jc w:val="left"/>
              <w:rPr>
                <w:rFonts w:ascii="DengXian" w:hAnsi="DengXian"/>
                <w:noProof/>
                <w:szCs w:val="21"/>
              </w:rPr>
            </w:pPr>
            <w:r>
              <w:rPr>
                <w:noProof/>
              </w:rPr>
              <w:drawing>
                <wp:inline distT="0" distB="0" distL="0" distR="0" wp14:anchorId="79B4BD21" wp14:editId="25C88A1C">
                  <wp:extent cx="1285875" cy="514350"/>
                  <wp:effectExtent l="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285875" cy="514350"/>
                          </a:xfrm>
                          <a:prstGeom prst="rect">
                            <a:avLst/>
                          </a:prstGeom>
                        </pic:spPr>
                      </pic:pic>
                    </a:graphicData>
                  </a:graphic>
                </wp:inline>
              </w:drawing>
            </w:r>
          </w:p>
        </w:tc>
        <w:tc>
          <w:tcPr>
            <w:tcW w:w="3827" w:type="dxa"/>
          </w:tcPr>
          <w:p w14:paraId="6634E2B6" w14:textId="77777777" w:rsidR="001B683D" w:rsidRDefault="001B683D" w:rsidP="001B683D">
            <w:pPr>
              <w:spacing w:after="156" w:line="360" w:lineRule="auto"/>
              <w:ind w:firstLine="420"/>
              <w:jc w:val="left"/>
              <w:rPr>
                <w:rFonts w:ascii="DengXian" w:hAnsi="DengXian"/>
                <w:noProof/>
                <w:szCs w:val="21"/>
              </w:rPr>
            </w:pPr>
            <w:r>
              <w:rPr>
                <w:rFonts w:ascii="DengXian" w:hAnsi="DengXian" w:hint="eastAsia"/>
                <w:noProof/>
                <w:szCs w:val="21"/>
              </w:rPr>
              <w:t>Click the button to perform time-series detection, and the current spectrum page displays the spectrum moving graph indented continuously to the left. Click again to end the current timing detection.</w:t>
            </w:r>
          </w:p>
          <w:p w14:paraId="21E9F321" w14:textId="341D7BCA" w:rsidR="001B683D" w:rsidRDefault="006A4C36" w:rsidP="001B683D">
            <w:pPr>
              <w:spacing w:after="156" w:line="360" w:lineRule="auto"/>
              <w:ind w:firstLine="420"/>
              <w:jc w:val="left"/>
              <w:rPr>
                <w:rFonts w:ascii="DengXian" w:hAnsi="DengXian"/>
                <w:i/>
                <w:iCs/>
                <w:noProof/>
                <w:szCs w:val="21"/>
              </w:rPr>
            </w:pPr>
            <w:r>
              <w:rPr>
                <w:rFonts w:ascii="DengXian" w:hAnsi="DengXian" w:hint="eastAsia"/>
                <w:i/>
                <w:iCs/>
                <w:noProof/>
                <w:szCs w:val="21"/>
              </w:rPr>
              <w:t>Spectral record entry names are automatically matched to different observation point band values.</w:t>
            </w:r>
          </w:p>
          <w:p w14:paraId="2DADF8D9" w14:textId="341BFC4A" w:rsidR="001B683D" w:rsidRPr="001B683D" w:rsidRDefault="001B683D" w:rsidP="001B683D">
            <w:pPr>
              <w:spacing w:after="156" w:line="360" w:lineRule="auto"/>
              <w:ind w:firstLine="420"/>
              <w:jc w:val="left"/>
              <w:rPr>
                <w:rFonts w:ascii="DengXian" w:hAnsi="DengXian"/>
                <w:i/>
                <w:iCs/>
                <w:noProof/>
                <w:szCs w:val="21"/>
              </w:rPr>
            </w:pPr>
            <w:r w:rsidRPr="00405CD6">
              <w:rPr>
                <w:rFonts w:ascii="DengXian" w:hAnsi="DengXian" w:hint="eastAsia"/>
                <w:i/>
                <w:iCs/>
              </w:rPr>
              <w:t>When the button is selected, it is displayed in blue.</w:t>
            </w:r>
          </w:p>
        </w:tc>
      </w:tr>
      <w:tr w:rsidR="0005406D" w:rsidRPr="00E6661B" w14:paraId="17C0A0F4" w14:textId="77777777" w:rsidTr="0057752E">
        <w:tc>
          <w:tcPr>
            <w:tcW w:w="1560" w:type="dxa"/>
          </w:tcPr>
          <w:p w14:paraId="07C1EA26" w14:textId="05CE8DA7" w:rsidR="00A84782" w:rsidRPr="00E6661B" w:rsidRDefault="001B683D" w:rsidP="0057752E">
            <w:pPr>
              <w:spacing w:after="156" w:line="360" w:lineRule="auto"/>
              <w:ind w:firstLineChars="0" w:firstLine="0"/>
              <w:jc w:val="left"/>
              <w:rPr>
                <w:rFonts w:ascii="DengXian" w:hAnsi="DengXian"/>
                <w:color w:val="000000" w:themeColor="text1"/>
                <w:szCs w:val="21"/>
              </w:rPr>
            </w:pPr>
            <w:r>
              <w:rPr>
                <w:rFonts w:ascii="DengXian" w:hAnsi="DengXian"/>
                <w:color w:val="000000" w:themeColor="text1"/>
                <w:szCs w:val="21"/>
              </w:rPr>
              <w:t xml:space="preserve">1-3 </w:t>
            </w:r>
            <w:r>
              <w:rPr>
                <w:rFonts w:ascii="DengXian" w:hAnsi="DengXian" w:hint="eastAsia"/>
                <w:color w:val="000000" w:themeColor="text1"/>
                <w:szCs w:val="21"/>
              </w:rPr>
              <w:t>Refresh Timing</w:t>
            </w:r>
          </w:p>
        </w:tc>
        <w:tc>
          <w:tcPr>
            <w:tcW w:w="3402" w:type="dxa"/>
          </w:tcPr>
          <w:p w14:paraId="35406DE0" w14:textId="7E942225" w:rsidR="00A84782" w:rsidRDefault="001B683D" w:rsidP="0057752E">
            <w:pPr>
              <w:spacing w:after="156" w:line="360" w:lineRule="auto"/>
              <w:ind w:firstLineChars="0" w:firstLine="0"/>
              <w:jc w:val="left"/>
              <w:rPr>
                <w:noProof/>
              </w:rPr>
            </w:pPr>
            <w:r>
              <w:rPr>
                <w:noProof/>
              </w:rPr>
              <w:drawing>
                <wp:inline distT="0" distB="0" distL="0" distR="0" wp14:anchorId="13EEEFFD" wp14:editId="50796AD7">
                  <wp:extent cx="1304925" cy="504825"/>
                  <wp:effectExtent l="0" t="0" r="9525" b="952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04925" cy="504825"/>
                          </a:xfrm>
                          <a:prstGeom prst="rect">
                            <a:avLst/>
                          </a:prstGeom>
                        </pic:spPr>
                      </pic:pic>
                    </a:graphicData>
                  </a:graphic>
                </wp:inline>
              </w:drawing>
            </w:r>
          </w:p>
        </w:tc>
        <w:tc>
          <w:tcPr>
            <w:tcW w:w="3827" w:type="dxa"/>
          </w:tcPr>
          <w:p w14:paraId="109232C9" w14:textId="49403BEC" w:rsidR="00A84782" w:rsidRPr="00EF11FD" w:rsidRDefault="001B683D" w:rsidP="00F3713D">
            <w:pPr>
              <w:spacing w:after="156" w:line="360" w:lineRule="auto"/>
              <w:ind w:firstLine="420"/>
              <w:jc w:val="left"/>
              <w:rPr>
                <w:rFonts w:ascii="DengXian" w:hAnsi="DengXian"/>
                <w:noProof/>
                <w:szCs w:val="21"/>
              </w:rPr>
            </w:pPr>
            <w:r>
              <w:rPr>
                <w:rFonts w:ascii="DengXian" w:hAnsi="DengXian" w:hint="eastAsia"/>
                <w:noProof/>
                <w:szCs w:val="21"/>
              </w:rPr>
              <w:t>Click the button to re-execute the current timing test.</w:t>
            </w:r>
          </w:p>
          <w:p w14:paraId="53B311D9" w14:textId="7ADD24D1" w:rsidR="00A84782" w:rsidRPr="008643AE" w:rsidRDefault="00A84782" w:rsidP="00F3713D">
            <w:pPr>
              <w:spacing w:after="156" w:line="360" w:lineRule="auto"/>
              <w:ind w:firstLine="420"/>
              <w:jc w:val="left"/>
              <w:rPr>
                <w:rFonts w:ascii="DengXian" w:hAnsi="DengXian"/>
                <w:i/>
                <w:iCs/>
                <w:noProof/>
                <w:szCs w:val="21"/>
              </w:rPr>
            </w:pPr>
            <w:r w:rsidRPr="008643AE">
              <w:rPr>
                <w:rFonts w:ascii="DengXian" w:hAnsi="DengXian" w:hint="eastAsia"/>
                <w:i/>
                <w:iCs/>
                <w:noProof/>
                <w:szCs w:val="21"/>
              </w:rPr>
              <w:t>Note: The refresh function can be executed only during the spectrum collection process of the time series detection.</w:t>
            </w:r>
          </w:p>
        </w:tc>
      </w:tr>
      <w:tr w:rsidR="0005406D" w:rsidRPr="00E6661B" w14:paraId="51C17A17" w14:textId="77777777" w:rsidTr="0057752E">
        <w:tc>
          <w:tcPr>
            <w:tcW w:w="1560" w:type="dxa"/>
          </w:tcPr>
          <w:p w14:paraId="70A39FB3" w14:textId="5053D767" w:rsidR="005647B6" w:rsidRDefault="005647B6" w:rsidP="0057752E">
            <w:pPr>
              <w:spacing w:after="156" w:line="360" w:lineRule="auto"/>
              <w:ind w:firstLineChars="0" w:firstLine="0"/>
              <w:jc w:val="left"/>
              <w:rPr>
                <w:rFonts w:ascii="DengXian" w:hAnsi="DengXian"/>
                <w:color w:val="000000" w:themeColor="text1"/>
                <w:szCs w:val="21"/>
              </w:rPr>
            </w:pPr>
            <w:r>
              <w:rPr>
                <w:rFonts w:ascii="DengXian" w:hAnsi="DengXian" w:hint="eastAsia"/>
                <w:color w:val="000000" w:themeColor="text1"/>
                <w:szCs w:val="21"/>
              </w:rPr>
              <w:t xml:space="preserve">2 </w:t>
            </w:r>
            <w:r>
              <w:rPr>
                <w:rFonts w:ascii="DengXian" w:hAnsi="DengXian"/>
                <w:color w:val="000000" w:themeColor="text1"/>
                <w:szCs w:val="21"/>
              </w:rPr>
              <w:t xml:space="preserve">-1 </w:t>
            </w:r>
            <w:r>
              <w:rPr>
                <w:rFonts w:ascii="DengXian" w:hAnsi="DengXian" w:hint="eastAsia"/>
                <w:color w:val="000000" w:themeColor="text1"/>
                <w:szCs w:val="21"/>
              </w:rPr>
              <w:t>High Speed Acquisition Settings</w:t>
            </w:r>
          </w:p>
        </w:tc>
        <w:tc>
          <w:tcPr>
            <w:tcW w:w="3402" w:type="dxa"/>
            <w:vAlign w:val="center"/>
          </w:tcPr>
          <w:p w14:paraId="5CBB05B1" w14:textId="00A9011E" w:rsidR="005647B6" w:rsidRDefault="005647B6" w:rsidP="005647B6">
            <w:pPr>
              <w:spacing w:after="156" w:line="360" w:lineRule="auto"/>
              <w:ind w:firstLine="420"/>
              <w:rPr>
                <w:noProof/>
              </w:rPr>
            </w:pPr>
            <w:r>
              <w:rPr>
                <w:noProof/>
              </w:rPr>
              <w:drawing>
                <wp:inline distT="0" distB="0" distL="0" distR="0" wp14:anchorId="3C18956D" wp14:editId="16295A2E">
                  <wp:extent cx="923925" cy="485775"/>
                  <wp:effectExtent l="0" t="0" r="9525"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23925" cy="485775"/>
                          </a:xfrm>
                          <a:prstGeom prst="rect">
                            <a:avLst/>
                          </a:prstGeom>
                        </pic:spPr>
                      </pic:pic>
                    </a:graphicData>
                  </a:graphic>
                </wp:inline>
              </w:drawing>
            </w:r>
          </w:p>
          <w:p w14:paraId="6E9C930B" w14:textId="77777777" w:rsidR="005647B6" w:rsidRDefault="005647B6" w:rsidP="005647B6">
            <w:pPr>
              <w:spacing w:after="156" w:line="360" w:lineRule="auto"/>
              <w:ind w:firstLine="420"/>
              <w:rPr>
                <w:noProof/>
              </w:rPr>
            </w:pPr>
          </w:p>
          <w:p w14:paraId="5032964E" w14:textId="688E1655" w:rsidR="005647B6" w:rsidRDefault="0005406D" w:rsidP="0057752E">
            <w:pPr>
              <w:spacing w:after="156" w:line="360" w:lineRule="auto"/>
              <w:ind w:firstLineChars="0" w:firstLine="0"/>
              <w:rPr>
                <w:noProof/>
              </w:rPr>
            </w:pPr>
            <w:r>
              <w:rPr>
                <w:noProof/>
              </w:rPr>
              <w:lastRenderedPageBreak/>
              <w:drawing>
                <wp:inline distT="0" distB="0" distL="0" distR="0" wp14:anchorId="2DFB9CF6" wp14:editId="34D4693F">
                  <wp:extent cx="1928679" cy="2990850"/>
                  <wp:effectExtent l="19050" t="19050" r="14605" b="190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32694" cy="2997077"/>
                          </a:xfrm>
                          <a:prstGeom prst="rect">
                            <a:avLst/>
                          </a:prstGeom>
                          <a:ln>
                            <a:solidFill>
                              <a:schemeClr val="bg1">
                                <a:lumMod val="50000"/>
                              </a:schemeClr>
                            </a:solidFill>
                          </a:ln>
                        </pic:spPr>
                      </pic:pic>
                    </a:graphicData>
                  </a:graphic>
                </wp:inline>
              </w:drawing>
            </w:r>
          </w:p>
        </w:tc>
        <w:tc>
          <w:tcPr>
            <w:tcW w:w="3827" w:type="dxa"/>
          </w:tcPr>
          <w:p w14:paraId="475FEE1E" w14:textId="50741415" w:rsidR="005647B6" w:rsidRDefault="005647B6" w:rsidP="005647B6">
            <w:pPr>
              <w:spacing w:after="156" w:line="360" w:lineRule="auto"/>
              <w:ind w:firstLine="420"/>
              <w:jc w:val="left"/>
              <w:rPr>
                <w:rFonts w:ascii="DengXian" w:hAnsi="DengXian"/>
                <w:noProof/>
                <w:szCs w:val="21"/>
              </w:rPr>
            </w:pPr>
            <w:r>
              <w:rPr>
                <w:rFonts w:ascii="DengXian" w:hAnsi="DengXian" w:hint="eastAsia"/>
                <w:noProof/>
                <w:szCs w:val="21"/>
              </w:rPr>
              <w:lastRenderedPageBreak/>
              <w:t xml:space="preserve">Click the button ( </w:t>
            </w:r>
            <w:r w:rsidR="0005406D">
              <w:rPr>
                <w:rFonts w:ascii="DengXian" w:hAnsi="DengXian" w:hint="eastAsia"/>
                <w:noProof/>
                <w:szCs w:val="21"/>
              </w:rPr>
              <w:t xml:space="preserve">yellow box button in the upper left image) to open the "High </w:t>
            </w:r>
            <w:r w:rsidR="0005406D">
              <w:rPr>
                <w:rFonts w:ascii="DengXian" w:hAnsi="DengXian"/>
                <w:noProof/>
                <w:szCs w:val="21"/>
              </w:rPr>
              <w:t xml:space="preserve">Speed </w:t>
            </w:r>
            <w:r w:rsidR="0005406D">
              <w:rPr>
                <w:rFonts w:ascii="DengXian" w:hAnsi="DengXian" w:hint="eastAsia"/>
                <w:noProof/>
                <w:szCs w:val="21"/>
              </w:rPr>
              <w:t>" high-speed acquisition setting window (lower left image).</w:t>
            </w:r>
          </w:p>
          <w:p w14:paraId="463ED1F6" w14:textId="0D749377" w:rsidR="005647B6" w:rsidRDefault="005647B6" w:rsidP="005647B6">
            <w:pPr>
              <w:spacing w:after="156" w:line="360" w:lineRule="auto"/>
              <w:ind w:firstLine="420"/>
              <w:jc w:val="left"/>
              <w:rPr>
                <w:rFonts w:ascii="DengXian" w:hAnsi="DengXian"/>
                <w:noProof/>
                <w:szCs w:val="21"/>
              </w:rPr>
            </w:pPr>
            <w:r>
              <w:rPr>
                <w:rFonts w:ascii="DengXian" w:hAnsi="DengXian" w:hint="eastAsia"/>
                <w:noProof/>
                <w:szCs w:val="21"/>
              </w:rPr>
              <w:t xml:space="preserve">Enter the high-speed acquisition window, you can modify the default " </w:t>
            </w:r>
            <w:r>
              <w:rPr>
                <w:rFonts w:ascii="DengXian" w:hAnsi="DengXian" w:hint="eastAsia"/>
                <w:noProof/>
                <w:szCs w:val="21"/>
              </w:rPr>
              <w:lastRenderedPageBreak/>
              <w:t xml:space="preserve">Integration </w:t>
            </w:r>
            <w:r w:rsidR="0005406D">
              <w:rPr>
                <w:rFonts w:ascii="DengXian" w:hAnsi="DengXian"/>
                <w:noProof/>
                <w:szCs w:val="21"/>
              </w:rPr>
              <w:t xml:space="preserve">Time </w:t>
            </w:r>
            <w:r>
              <w:rPr>
                <w:rFonts w:ascii="DengXian" w:hAnsi="DengXian" w:hint="eastAsia"/>
                <w:noProof/>
                <w:szCs w:val="21"/>
              </w:rPr>
              <w:t xml:space="preserve">" integration time, " </w:t>
            </w:r>
            <w:r w:rsidR="0003086D">
              <w:rPr>
                <w:rFonts w:ascii="DengXian" w:hAnsi="DengXian"/>
                <w:noProof/>
                <w:szCs w:val="21"/>
              </w:rPr>
              <w:t xml:space="preserve">Average Time </w:t>
            </w:r>
            <w:r>
              <w:rPr>
                <w:rFonts w:ascii="DengXian" w:hAnsi="DengXian" w:hint="eastAsia"/>
                <w:noProof/>
                <w:szCs w:val="21"/>
              </w:rPr>
              <w:t xml:space="preserve">" average times, set the " </w:t>
            </w:r>
            <w:r w:rsidR="0003086D">
              <w:rPr>
                <w:rFonts w:ascii="DengXian" w:hAnsi="DengXian"/>
                <w:noProof/>
                <w:szCs w:val="21"/>
              </w:rPr>
              <w:t xml:space="preserve">Smooth </w:t>
            </w:r>
            <w:r w:rsidR="001A6044">
              <w:rPr>
                <w:rFonts w:ascii="DengXian" w:hAnsi="DengXian" w:hint="eastAsia"/>
                <w:noProof/>
                <w:szCs w:val="21"/>
              </w:rPr>
              <w:t xml:space="preserve">" smoothness, and modify the file save address in the "File </w:t>
            </w:r>
            <w:r w:rsidR="0003086D">
              <w:rPr>
                <w:rFonts w:ascii="DengXian" w:hAnsi="DengXian"/>
                <w:noProof/>
                <w:szCs w:val="21"/>
              </w:rPr>
              <w:t xml:space="preserve">Name </w:t>
            </w:r>
            <w:r w:rsidR="0003086D">
              <w:rPr>
                <w:rFonts w:ascii="DengXian" w:hAnsi="DengXian" w:hint="eastAsia"/>
                <w:noProof/>
                <w:szCs w:val="21"/>
              </w:rPr>
              <w:t xml:space="preserve">" option box. Modify the default "S </w:t>
            </w:r>
            <w:r w:rsidR="0003086D">
              <w:rPr>
                <w:rFonts w:ascii="DengXian" w:hAnsi="DengXian"/>
                <w:noProof/>
                <w:szCs w:val="21"/>
              </w:rPr>
              <w:t xml:space="preserve">can Count </w:t>
            </w:r>
            <w:r w:rsidR="0005236A">
              <w:rPr>
                <w:rFonts w:ascii="DengXian" w:hAnsi="DengXian" w:hint="eastAsia"/>
                <w:noProof/>
                <w:szCs w:val="21"/>
              </w:rPr>
              <w:t xml:space="preserve">" scan times and "S </w:t>
            </w:r>
            <w:r w:rsidR="0003086D">
              <w:rPr>
                <w:rFonts w:ascii="DengXian" w:hAnsi="DengXian"/>
                <w:noProof/>
                <w:szCs w:val="21"/>
              </w:rPr>
              <w:t xml:space="preserve">can Time </w:t>
            </w:r>
            <w:r w:rsidR="0005236A">
              <w:rPr>
                <w:rFonts w:ascii="DengXian" w:hAnsi="DengXian" w:hint="eastAsia"/>
                <w:noProof/>
                <w:szCs w:val="21"/>
              </w:rPr>
              <w:t>" scan time.</w:t>
            </w:r>
          </w:p>
          <w:p w14:paraId="3FBD06FA" w14:textId="0620F74C" w:rsidR="005647B6" w:rsidRDefault="005647B6" w:rsidP="005647B6">
            <w:pPr>
              <w:spacing w:after="156" w:line="360" w:lineRule="auto"/>
              <w:ind w:firstLine="420"/>
              <w:jc w:val="left"/>
              <w:rPr>
                <w:rFonts w:ascii="DengXian" w:hAnsi="DengXian"/>
                <w:noProof/>
                <w:szCs w:val="21"/>
              </w:rPr>
            </w:pPr>
            <w:r>
              <w:rPr>
                <w:rFonts w:ascii="DengXian" w:hAnsi="DengXian" w:hint="eastAsia"/>
                <w:noProof/>
                <w:szCs w:val="21"/>
              </w:rPr>
              <w:t xml:space="preserve">After parameter setting is complete, click " </w:t>
            </w:r>
            <w:r>
              <w:rPr>
                <w:rFonts w:ascii="DengXian" w:hAnsi="DengXian"/>
                <w:noProof/>
                <w:szCs w:val="21"/>
              </w:rPr>
              <w:t xml:space="preserve">OK </w:t>
            </w:r>
            <w:r>
              <w:rPr>
                <w:rFonts w:ascii="DengXian" w:hAnsi="DengXian" w:hint="eastAsia"/>
                <w:noProof/>
                <w:szCs w:val="21"/>
              </w:rPr>
              <w:t>" to confirm.</w:t>
            </w:r>
          </w:p>
        </w:tc>
      </w:tr>
      <w:tr w:rsidR="0005406D" w:rsidRPr="00E6661B" w14:paraId="47A983F6" w14:textId="77777777" w:rsidTr="0057752E">
        <w:tc>
          <w:tcPr>
            <w:tcW w:w="1560" w:type="dxa"/>
          </w:tcPr>
          <w:p w14:paraId="268F642A" w14:textId="5997652F" w:rsidR="005647B6" w:rsidRDefault="005647B6" w:rsidP="0057752E">
            <w:pPr>
              <w:spacing w:after="156" w:line="360" w:lineRule="auto"/>
              <w:ind w:firstLineChars="0" w:firstLine="0"/>
              <w:jc w:val="left"/>
              <w:rPr>
                <w:rFonts w:ascii="DengXian" w:hAnsi="DengXian"/>
                <w:color w:val="000000" w:themeColor="text1"/>
                <w:szCs w:val="21"/>
              </w:rPr>
            </w:pPr>
            <w:r>
              <w:rPr>
                <w:rFonts w:ascii="DengXian" w:hAnsi="DengXian" w:hint="eastAsia"/>
                <w:color w:val="000000" w:themeColor="text1"/>
                <w:szCs w:val="21"/>
              </w:rPr>
              <w:lastRenderedPageBreak/>
              <w:t xml:space="preserve">2-2 high </w:t>
            </w:r>
            <w:r>
              <w:rPr>
                <w:rFonts w:ascii="DengXian" w:hAnsi="DengXian"/>
                <w:color w:val="000000" w:themeColor="text1"/>
                <w:szCs w:val="21"/>
              </w:rPr>
              <w:t xml:space="preserve">- </w:t>
            </w:r>
            <w:r>
              <w:rPr>
                <w:rFonts w:ascii="DengXian" w:hAnsi="DengXian" w:hint="eastAsia"/>
                <w:color w:val="000000" w:themeColor="text1"/>
                <w:szCs w:val="21"/>
              </w:rPr>
              <w:t>speed acquisition</w:t>
            </w:r>
          </w:p>
        </w:tc>
        <w:tc>
          <w:tcPr>
            <w:tcW w:w="3402" w:type="dxa"/>
          </w:tcPr>
          <w:p w14:paraId="6602622B" w14:textId="19CB392C" w:rsidR="005647B6" w:rsidRDefault="005647B6" w:rsidP="0057752E">
            <w:pPr>
              <w:spacing w:after="156" w:line="360" w:lineRule="auto"/>
              <w:ind w:firstLineChars="0" w:firstLine="0"/>
              <w:jc w:val="left"/>
              <w:rPr>
                <w:noProof/>
              </w:rPr>
            </w:pPr>
            <w:r>
              <w:rPr>
                <w:noProof/>
              </w:rPr>
              <w:drawing>
                <wp:inline distT="0" distB="0" distL="0" distR="0" wp14:anchorId="245D02B6" wp14:editId="1F3DBCA9">
                  <wp:extent cx="942975" cy="485775"/>
                  <wp:effectExtent l="0" t="0" r="9525"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42975" cy="485775"/>
                          </a:xfrm>
                          <a:prstGeom prst="rect">
                            <a:avLst/>
                          </a:prstGeom>
                        </pic:spPr>
                      </pic:pic>
                    </a:graphicData>
                  </a:graphic>
                </wp:inline>
              </w:drawing>
            </w:r>
          </w:p>
        </w:tc>
        <w:tc>
          <w:tcPr>
            <w:tcW w:w="3827" w:type="dxa"/>
          </w:tcPr>
          <w:p w14:paraId="480EF704" w14:textId="4AB05EF3" w:rsidR="0005236A" w:rsidRDefault="0005236A" w:rsidP="0005236A">
            <w:pPr>
              <w:spacing w:after="156" w:line="360" w:lineRule="auto"/>
              <w:ind w:firstLine="420"/>
              <w:jc w:val="left"/>
              <w:rPr>
                <w:rFonts w:ascii="DengXian" w:hAnsi="DengXian"/>
                <w:noProof/>
                <w:szCs w:val="21"/>
              </w:rPr>
            </w:pPr>
            <w:r>
              <w:rPr>
                <w:rFonts w:ascii="DengXian" w:hAnsi="DengXian" w:hint="eastAsia"/>
                <w:noProof/>
                <w:szCs w:val="21"/>
              </w:rPr>
              <w:t xml:space="preserve">Click the button, and the </w:t>
            </w:r>
            <w:r w:rsidR="00C0518C" w:rsidRPr="00C0518C">
              <w:rPr>
                <w:rFonts w:ascii="DengXian" w:hAnsi="DengXian" w:hint="eastAsia"/>
                <w:i/>
                <w:iCs/>
                <w:noProof/>
                <w:szCs w:val="21"/>
              </w:rPr>
              <w:t xml:space="preserve">spectrum window will open a new spectrum page named "Hs" + "serial number" as the current detection page. </w:t>
            </w:r>
            <w:r w:rsidR="00F62E4B">
              <w:rPr>
                <w:rFonts w:ascii="DengXian" w:hAnsi="DengXian" w:hint="eastAsia"/>
                <w:noProof/>
                <w:szCs w:val="21"/>
              </w:rPr>
              <w:t xml:space="preserve">Within the set time, perform high-speed acquisition and detection, automatically generate spectral curves, and use the spectral acquisition time point as the name of the y value, in the format of ( </w:t>
            </w:r>
            <w:r w:rsidR="004A6C9B">
              <w:rPr>
                <w:rFonts w:ascii="DengXian" w:hAnsi="DengXian"/>
                <w:noProof/>
                <w:szCs w:val="21"/>
              </w:rPr>
              <w:t xml:space="preserve">x </w:t>
            </w:r>
            <w:r w:rsidR="004A6C9B" w:rsidRPr="0064598E">
              <w:rPr>
                <w:rFonts w:ascii="DengXian" w:hAnsi="DengXian"/>
                <w:noProof/>
                <w:szCs w:val="21"/>
                <w:vertAlign w:val="subscript"/>
              </w:rPr>
              <w:t xml:space="preserve">1 </w:t>
            </w:r>
            <w:r w:rsidR="004A6C9B">
              <w:rPr>
                <w:rFonts w:ascii="DengXian" w:hAnsi="DengXian"/>
                <w:noProof/>
                <w:szCs w:val="21"/>
              </w:rPr>
              <w:t xml:space="preserve">, y </w:t>
            </w:r>
            <w:r w:rsidR="004A6C9B" w:rsidRPr="0064598E">
              <w:rPr>
                <w:rFonts w:ascii="DengXian" w:hAnsi="DengXian"/>
                <w:noProof/>
                <w:szCs w:val="21"/>
                <w:vertAlign w:val="subscript"/>
              </w:rPr>
              <w:t xml:space="preserve">1 </w:t>
            </w:r>
            <w:r w:rsidR="004A6C9B">
              <w:rPr>
                <w:rFonts w:ascii="DengXian" w:hAnsi="DengXian" w:hint="eastAsia"/>
                <w:noProof/>
                <w:szCs w:val="21"/>
              </w:rPr>
              <w:t xml:space="preserve">, </w:t>
            </w:r>
            <w:r w:rsidR="004A6C9B">
              <w:rPr>
                <w:rFonts w:ascii="DengXian" w:hAnsi="DengXian"/>
                <w:noProof/>
                <w:szCs w:val="21"/>
              </w:rPr>
              <w:t xml:space="preserve">y </w:t>
            </w:r>
            <w:r w:rsidR="004A6C9B" w:rsidRPr="0064598E">
              <w:rPr>
                <w:rFonts w:ascii="DengXian" w:hAnsi="DengXian"/>
                <w:noProof/>
                <w:szCs w:val="21"/>
                <w:vertAlign w:val="subscript"/>
              </w:rPr>
              <w:t xml:space="preserve">2 </w:t>
            </w:r>
            <w:r w:rsidR="004A6C9B">
              <w:rPr>
                <w:rFonts w:ascii="DengXian" w:hAnsi="DengXian"/>
                <w:noProof/>
                <w:szCs w:val="21"/>
              </w:rPr>
              <w:t xml:space="preserve">... y </w:t>
            </w:r>
            <w:r w:rsidR="004A6C9B" w:rsidRPr="0064598E">
              <w:rPr>
                <w:rFonts w:ascii="DengXian" w:hAnsi="DengXian"/>
                <w:noProof/>
                <w:szCs w:val="21"/>
                <w:vertAlign w:val="subscript"/>
              </w:rPr>
              <w:t xml:space="preserve">n </w:t>
            </w:r>
            <w:r w:rsidR="004A6C9B">
              <w:rPr>
                <w:rFonts w:ascii="DengXian" w:hAnsi="DengXian" w:hint="eastAsia"/>
                <w:noProof/>
                <w:szCs w:val="21"/>
              </w:rPr>
              <w:t>), synchronously export the spectral record file to the specified address.</w:t>
            </w:r>
          </w:p>
          <w:p w14:paraId="047CED55" w14:textId="50C79AFD" w:rsidR="005647B6" w:rsidRDefault="006A4C36" w:rsidP="0005236A">
            <w:pPr>
              <w:spacing w:after="156" w:line="360" w:lineRule="auto"/>
              <w:ind w:firstLine="420"/>
              <w:jc w:val="left"/>
              <w:rPr>
                <w:rFonts w:ascii="DengXian" w:hAnsi="DengXian"/>
                <w:noProof/>
                <w:szCs w:val="21"/>
              </w:rPr>
            </w:pPr>
            <w:r>
              <w:rPr>
                <w:rFonts w:ascii="DengXian" w:hAnsi="DengXian" w:hint="eastAsia"/>
                <w:i/>
                <w:iCs/>
                <w:noProof/>
                <w:szCs w:val="21"/>
              </w:rPr>
              <w:t xml:space="preserve">Spectral record entry names are automatically displayed from "0" to "n- </w:t>
            </w:r>
            <w:r w:rsidR="00F62E4B">
              <w:rPr>
                <w:rFonts w:ascii="DengXian" w:hAnsi="DengXian"/>
                <w:i/>
                <w:iCs/>
                <w:noProof/>
                <w:szCs w:val="21"/>
              </w:rPr>
              <w:t xml:space="preserve">1 </w:t>
            </w:r>
            <w:r w:rsidR="00F62E4B">
              <w:rPr>
                <w:rFonts w:ascii="DengXian" w:hAnsi="DengXian" w:hint="eastAsia"/>
                <w:i/>
                <w:iCs/>
                <w:noProof/>
                <w:szCs w:val="21"/>
              </w:rPr>
              <w:t>", a total of n entries. (n is the set number of scans)</w:t>
            </w:r>
          </w:p>
        </w:tc>
      </w:tr>
    </w:tbl>
    <w:p w14:paraId="37C12BA6" w14:textId="3FBEBC95" w:rsidR="00DB1BDD" w:rsidRPr="0024686A" w:rsidRDefault="00DB1BDD" w:rsidP="00201FF6">
      <w:pPr>
        <w:spacing w:after="156"/>
        <w:ind w:firstLine="420"/>
        <w:rPr>
          <w:rFonts w:ascii="DengXian" w:hAnsi="DengXian"/>
        </w:rPr>
      </w:pPr>
    </w:p>
    <w:p w14:paraId="65BA0EEC" w14:textId="2DDB519F" w:rsidR="007C09DB" w:rsidRDefault="007C09DB">
      <w:pPr>
        <w:widowControl/>
        <w:spacing w:afterLines="0" w:after="0"/>
        <w:ind w:firstLineChars="0" w:firstLine="0"/>
        <w:jc w:val="left"/>
        <w:rPr>
          <w:rFonts w:ascii="DengXian" w:hAnsi="DengXian"/>
        </w:rPr>
      </w:pPr>
      <w:r>
        <w:rPr>
          <w:rFonts w:ascii="DengXian" w:hAnsi="DengXian"/>
        </w:rPr>
        <w:lastRenderedPageBreak/>
        <w:br w:type="page"/>
      </w:r>
    </w:p>
    <w:p w14:paraId="679F1C6D" w14:textId="7A2CC732" w:rsidR="00C55851" w:rsidRPr="00E6661B" w:rsidRDefault="003D41C3" w:rsidP="003D41C3">
      <w:pPr>
        <w:pStyle w:val="Heading1"/>
        <w:rPr>
          <w:rFonts w:ascii="DengXian" w:hAnsi="DengXian"/>
        </w:rPr>
      </w:pPr>
      <w:bookmarkStart w:id="4" w:name="_Toc88237929"/>
      <w:r w:rsidRPr="00E6661B">
        <w:rPr>
          <w:rFonts w:ascii="DengXian" w:hAnsi="DengXian" w:hint="eastAsia"/>
        </w:rPr>
        <w:lastRenderedPageBreak/>
        <w:t>Device panel</w:t>
      </w:r>
      <w:bookmarkEnd w:id="4"/>
    </w:p>
    <w:p w14:paraId="20194924" w14:textId="1EDF221E" w:rsidR="007C09DB" w:rsidRPr="00E6661B" w:rsidRDefault="007C09DB" w:rsidP="007C09DB">
      <w:pPr>
        <w:pStyle w:val="2"/>
        <w:spacing w:after="156"/>
        <w:ind w:left="210" w:right="210" w:firstLine="240"/>
        <w:rPr>
          <w:rFonts w:ascii="DengXian" w:hAnsi="DengXian"/>
        </w:rPr>
      </w:pPr>
      <w:r>
        <w:rPr>
          <w:rFonts w:ascii="DengXian" w:hAnsi="DengXian" w:hint="eastAsia"/>
        </w:rPr>
        <w:t>Device panel structure</w:t>
      </w:r>
    </w:p>
    <w:p w14:paraId="1A3C2F97" w14:textId="77777777" w:rsidR="00300A2A" w:rsidRDefault="007C09DB" w:rsidP="007C09DB">
      <w:pPr>
        <w:spacing w:after="156"/>
        <w:ind w:firstLine="420"/>
        <w:rPr>
          <w:rFonts w:ascii="DengXian" w:hAnsi="DengXian"/>
        </w:rPr>
      </w:pPr>
      <w:r>
        <w:rPr>
          <w:rFonts w:ascii="DengXian" w:hAnsi="DengXian" w:hint="eastAsia"/>
        </w:rPr>
        <w:t>The device panel includes a menu on the left and a control area on the right.</w:t>
      </w:r>
    </w:p>
    <w:p w14:paraId="7E845723" w14:textId="77777777" w:rsidR="00751364" w:rsidRDefault="00300A2A" w:rsidP="007C09DB">
      <w:pPr>
        <w:spacing w:after="156"/>
        <w:ind w:firstLine="420"/>
        <w:rPr>
          <w:rFonts w:ascii="DengXian" w:hAnsi="DengXian"/>
        </w:rPr>
      </w:pPr>
      <w:r>
        <w:rPr>
          <w:rFonts w:ascii="DengXian" w:hAnsi="DengXian" w:hint="eastAsia"/>
        </w:rPr>
        <w:t xml:space="preserve">The menus are " </w:t>
      </w:r>
      <w:r w:rsidR="00751364">
        <w:rPr>
          <w:rFonts w:ascii="DengXian" w:hAnsi="DengXian"/>
        </w:rPr>
        <w:t xml:space="preserve">Devices </w:t>
      </w:r>
      <w:r w:rsidR="00DD3A72">
        <w:rPr>
          <w:rFonts w:ascii="DengXian" w:hAnsi="DengXian" w:hint="eastAsia"/>
        </w:rPr>
        <w:t xml:space="preserve">" device list, " </w:t>
      </w:r>
      <w:r w:rsidR="00751364">
        <w:rPr>
          <w:rFonts w:ascii="DengXian" w:hAnsi="DengXian"/>
        </w:rPr>
        <w:t xml:space="preserve">Settings </w:t>
      </w:r>
      <w:r w:rsidR="00DD3A72">
        <w:rPr>
          <w:rFonts w:ascii="DengXian" w:hAnsi="DengXian" w:hint="eastAsia"/>
        </w:rPr>
        <w:t xml:space="preserve">" parameter setting and " </w:t>
      </w:r>
      <w:r w:rsidR="00751364">
        <w:rPr>
          <w:rFonts w:ascii="DengXian" w:hAnsi="DengXian"/>
        </w:rPr>
        <w:t xml:space="preserve">Raman </w:t>
      </w:r>
      <w:r w:rsidR="00751364">
        <w:rPr>
          <w:rFonts w:ascii="DengXian" w:hAnsi="DengXian" w:hint="eastAsia"/>
        </w:rPr>
        <w:t>" Raman module, placed on the left. The current module is displayed in dark color.</w:t>
      </w:r>
    </w:p>
    <w:p w14:paraId="4E7B4D7B" w14:textId="77ED4CF9" w:rsidR="005613CA" w:rsidRDefault="00751364" w:rsidP="007C09DB">
      <w:pPr>
        <w:spacing w:after="156"/>
        <w:ind w:firstLine="420"/>
        <w:rPr>
          <w:rFonts w:ascii="DengXian" w:hAnsi="DengXian"/>
        </w:rPr>
      </w:pPr>
      <w:r>
        <w:rPr>
          <w:rFonts w:ascii="DengXian" w:hAnsi="DengXian" w:hint="eastAsia"/>
        </w:rPr>
        <w:t>Open F</w:t>
      </w:r>
      <w:r>
        <w:rPr>
          <w:rFonts w:ascii="DengXian" w:hAnsi="DengXian"/>
        </w:rPr>
        <w:t xml:space="preserve">lavor , the device list of " Devices " </w:t>
      </w:r>
      <w:r>
        <w:rPr>
          <w:rFonts w:ascii="DengXian" w:hAnsi="DengXian" w:hint="eastAsia"/>
        </w:rPr>
        <w:t>is displayed by default , and the control interface of the device list is displayed in the control area on the right.</w:t>
      </w:r>
    </w:p>
    <w:p w14:paraId="09097E55" w14:textId="61329392" w:rsidR="00DD3A72" w:rsidRDefault="00300A2A" w:rsidP="007C09DB">
      <w:pPr>
        <w:spacing w:after="156"/>
        <w:ind w:firstLine="420"/>
        <w:rPr>
          <w:rFonts w:ascii="DengXian" w:hAnsi="DengXian"/>
        </w:rPr>
      </w:pPr>
      <w:r>
        <w:rPr>
          <w:rFonts w:ascii="DengXian" w:hAnsi="DengXian" w:hint="eastAsia"/>
        </w:rPr>
        <w:t xml:space="preserve">The " </w:t>
      </w:r>
      <w:r w:rsidR="00751364">
        <w:rPr>
          <w:rFonts w:ascii="DengXian" w:hAnsi="DengXian"/>
        </w:rPr>
        <w:t xml:space="preserve">Devices </w:t>
      </w:r>
      <w:r>
        <w:rPr>
          <w:rFonts w:ascii="DengXian" w:hAnsi="DengXian" w:hint="eastAsia"/>
        </w:rPr>
        <w:t xml:space="preserve">" device list is divided into 2 control modules, consisting of different function buttons and parameter settings, </w:t>
      </w:r>
      <w:r w:rsidR="005613CA">
        <w:rPr>
          <w:rFonts w:ascii="DengXian" w:hAnsi="DengXian"/>
        </w:rPr>
        <w:t xml:space="preserve">1 </w:t>
      </w:r>
      <w:r w:rsidR="005613CA">
        <w:rPr>
          <w:rFonts w:ascii="DengXian" w:hAnsi="DengXian" w:hint="eastAsia"/>
        </w:rPr>
        <w:t xml:space="preserve">device selection, 2 spectrometer settings, as shown in Figure </w:t>
      </w:r>
      <w:r w:rsidR="00DD3A72">
        <w:rPr>
          <w:rFonts w:ascii="DengXian" w:hAnsi="DengXian"/>
        </w:rPr>
        <w:t xml:space="preserve">5.1 </w:t>
      </w:r>
      <w:r w:rsidR="00DD3A72">
        <w:rPr>
          <w:rFonts w:ascii="DengXian" w:hAnsi="DengXian" w:hint="eastAsia"/>
        </w:rPr>
        <w:t>.</w:t>
      </w:r>
    </w:p>
    <w:p w14:paraId="602B9F0B" w14:textId="1051C3AF" w:rsidR="007C09DB" w:rsidRPr="00E6661B" w:rsidRDefault="002E5297" w:rsidP="007C09DB">
      <w:pPr>
        <w:spacing w:after="156"/>
        <w:ind w:firstLine="420"/>
        <w:rPr>
          <w:rFonts w:ascii="DengXian" w:hAnsi="DengXian"/>
        </w:rPr>
      </w:pPr>
      <w:r>
        <w:rPr>
          <w:noProof/>
        </w:rPr>
        <w:drawing>
          <wp:inline distT="0" distB="0" distL="0" distR="0" wp14:anchorId="4515DDE8" wp14:editId="5834AE80">
            <wp:extent cx="2391569" cy="3724275"/>
            <wp:effectExtent l="0" t="0" r="8890" b="0"/>
            <wp:docPr id="40" name="图片 40"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形用户界面&#10;&#10;描述已自动生成"/>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93332" cy="3727021"/>
                    </a:xfrm>
                    <a:prstGeom prst="rect">
                      <a:avLst/>
                    </a:prstGeom>
                    <a:noFill/>
                    <a:ln>
                      <a:noFill/>
                    </a:ln>
                  </pic:spPr>
                </pic:pic>
              </a:graphicData>
            </a:graphic>
          </wp:inline>
        </w:drawing>
      </w:r>
      <w:r w:rsidR="007E1282">
        <w:rPr>
          <w:rFonts w:ascii="DengXian" w:hAnsi="DengXian" w:hint="eastAsia"/>
        </w:rPr>
        <w:t xml:space="preserve"> </w:t>
      </w:r>
      <w:r w:rsidR="007E1282">
        <w:rPr>
          <w:rFonts w:ascii="DengXian" w:hAnsi="DengXian"/>
        </w:rPr>
        <w:t xml:space="preserve"> </w:t>
      </w:r>
    </w:p>
    <w:p w14:paraId="048142C4" w14:textId="3D4A2714" w:rsidR="007C09DB" w:rsidRPr="00E6661B" w:rsidRDefault="007C09DB" w:rsidP="007C09DB">
      <w:pPr>
        <w:spacing w:after="156"/>
        <w:ind w:firstLine="420"/>
        <w:rPr>
          <w:rFonts w:ascii="DengXian" w:hAnsi="DengXian"/>
        </w:rPr>
      </w:pPr>
      <w:r w:rsidRPr="00E6661B">
        <w:rPr>
          <w:rFonts w:ascii="DengXian" w:hAnsi="DengXian" w:hint="eastAsia"/>
        </w:rPr>
        <w:t xml:space="preserve">Figure </w:t>
      </w:r>
      <w:r w:rsidR="00300A2A">
        <w:rPr>
          <w:rFonts w:ascii="DengXian" w:hAnsi="DengXian"/>
        </w:rPr>
        <w:t>5.1</w:t>
      </w:r>
    </w:p>
    <w:p w14:paraId="1B70E8D6" w14:textId="1B7F7188" w:rsidR="00300A2A" w:rsidRPr="00E6661B" w:rsidRDefault="00300A2A" w:rsidP="00300A2A">
      <w:pPr>
        <w:spacing w:after="156"/>
        <w:ind w:firstLine="420"/>
        <w:rPr>
          <w:rFonts w:ascii="DengXian" w:hAnsi="DengXian"/>
        </w:rPr>
      </w:pPr>
      <w:r>
        <w:rPr>
          <w:rFonts w:ascii="DengXian" w:hAnsi="DengXian" w:hint="eastAsia"/>
        </w:rPr>
        <w:t xml:space="preserve">Click " </w:t>
      </w:r>
      <w:r>
        <w:rPr>
          <w:noProof/>
        </w:rPr>
        <w:drawing>
          <wp:inline distT="0" distB="0" distL="0" distR="0" wp14:anchorId="55A12AD1" wp14:editId="22F472F0">
            <wp:extent cx="266700" cy="2381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6700" cy="238125"/>
                    </a:xfrm>
                    <a:prstGeom prst="rect">
                      <a:avLst/>
                    </a:prstGeom>
                  </pic:spPr>
                </pic:pic>
              </a:graphicData>
            </a:graphic>
          </wp:inline>
        </w:drawing>
      </w:r>
      <w:r w:rsidR="007E1282">
        <w:rPr>
          <w:rFonts w:ascii="DengXian" w:hAnsi="DengXian" w:hint="eastAsia"/>
        </w:rPr>
        <w:t xml:space="preserve">Devices ", the control area on the right </w:t>
      </w:r>
      <w:r w:rsidR="00A537CF">
        <w:rPr>
          <w:rFonts w:ascii="DengXian" w:hAnsi="DengXian"/>
        </w:rPr>
        <w:t xml:space="preserve">side </w:t>
      </w:r>
      <w:r w:rsidR="007E1282">
        <w:rPr>
          <w:rFonts w:ascii="DengXian" w:hAnsi="DengXian" w:hint="eastAsia"/>
        </w:rPr>
        <w:t>of the device panel will be automatically hidden; click again to restore the display.</w:t>
      </w:r>
    </w:p>
    <w:p w14:paraId="130A821A" w14:textId="6F5053FD" w:rsidR="00AD65AF" w:rsidRPr="00AD65AF" w:rsidRDefault="00AD65AF" w:rsidP="00201FF6">
      <w:pPr>
        <w:spacing w:after="156"/>
        <w:ind w:firstLine="420"/>
        <w:rPr>
          <w:rFonts w:ascii="DengXian" w:hAnsi="DengXian"/>
        </w:rPr>
      </w:pPr>
      <w:r>
        <w:rPr>
          <w:rFonts w:ascii="DengXian" w:hAnsi="DengXian" w:hint="eastAsia"/>
        </w:rPr>
        <w:t xml:space="preserve">The " </w:t>
      </w:r>
      <w:r w:rsidR="00751364">
        <w:rPr>
          <w:rFonts w:ascii="DengXian" w:hAnsi="DengXian"/>
        </w:rPr>
        <w:t xml:space="preserve">Settings </w:t>
      </w:r>
      <w:r>
        <w:rPr>
          <w:rFonts w:ascii="DengXian" w:hAnsi="DengXian" w:hint="eastAsia"/>
        </w:rPr>
        <w:t xml:space="preserve">" parameter setting is divided into 2 control modules, which are composed of different function buttons and parameter settings, including </w:t>
      </w:r>
      <w:r w:rsidR="00766A37">
        <w:rPr>
          <w:rFonts w:ascii="DengXian" w:hAnsi="DengXian"/>
        </w:rPr>
        <w:t xml:space="preserve">1 </w:t>
      </w:r>
      <w:r>
        <w:rPr>
          <w:rFonts w:ascii="DengXian" w:hAnsi="DengXian" w:hint="eastAsia"/>
        </w:rPr>
        <w:t xml:space="preserve">default parameter and 2 refrigeration control, as shown in Figure </w:t>
      </w:r>
      <w:r>
        <w:rPr>
          <w:rFonts w:ascii="DengXian" w:hAnsi="DengXian"/>
        </w:rPr>
        <w:t xml:space="preserve">5.2 </w:t>
      </w:r>
      <w:r>
        <w:rPr>
          <w:rFonts w:ascii="DengXian" w:hAnsi="DengXian" w:hint="eastAsia"/>
        </w:rPr>
        <w:t>.</w:t>
      </w:r>
    </w:p>
    <w:p w14:paraId="1AB38B88" w14:textId="65EEA5CB" w:rsidR="00791E20" w:rsidRDefault="002745E8" w:rsidP="00201FF6">
      <w:pPr>
        <w:spacing w:after="156"/>
        <w:ind w:firstLine="420"/>
        <w:rPr>
          <w:rFonts w:ascii="DengXian" w:hAnsi="DengXian"/>
        </w:rPr>
      </w:pPr>
      <w:r>
        <w:rPr>
          <w:noProof/>
        </w:rPr>
        <w:lastRenderedPageBreak/>
        <w:drawing>
          <wp:inline distT="0" distB="0" distL="0" distR="0" wp14:anchorId="23D7A14A" wp14:editId="7A6C9009">
            <wp:extent cx="2417846" cy="3467100"/>
            <wp:effectExtent l="0" t="0" r="1905" b="0"/>
            <wp:docPr id="41" name="图片 4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形用户界面, 应用程序&#10;&#10;描述已自动生成"/>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19852" cy="3469977"/>
                    </a:xfrm>
                    <a:prstGeom prst="rect">
                      <a:avLst/>
                    </a:prstGeom>
                    <a:noFill/>
                    <a:ln>
                      <a:noFill/>
                    </a:ln>
                  </pic:spPr>
                </pic:pic>
              </a:graphicData>
            </a:graphic>
          </wp:inline>
        </w:drawing>
      </w:r>
    </w:p>
    <w:p w14:paraId="7E163AF4" w14:textId="54937388" w:rsidR="00AD65AF" w:rsidRDefault="00AD65AF" w:rsidP="00201FF6">
      <w:pPr>
        <w:spacing w:after="156"/>
        <w:ind w:firstLine="420"/>
        <w:rPr>
          <w:rFonts w:ascii="DengXian" w:hAnsi="DengXian"/>
        </w:rPr>
      </w:pPr>
      <w:r>
        <w:rPr>
          <w:rFonts w:ascii="DengXian" w:hAnsi="DengXian" w:hint="eastAsia"/>
        </w:rPr>
        <w:t xml:space="preserve">Figure </w:t>
      </w:r>
      <w:r>
        <w:rPr>
          <w:rFonts w:ascii="DengXian" w:hAnsi="DengXian"/>
        </w:rPr>
        <w:t>5.2</w:t>
      </w:r>
    </w:p>
    <w:p w14:paraId="53D2FCF0" w14:textId="6DA61CFC" w:rsidR="007E1282" w:rsidRPr="00E6661B" w:rsidRDefault="007E1282" w:rsidP="007E1282">
      <w:pPr>
        <w:spacing w:after="156"/>
        <w:ind w:firstLine="420"/>
        <w:rPr>
          <w:rFonts w:ascii="DengXian" w:hAnsi="DengXian"/>
        </w:rPr>
      </w:pPr>
      <w:r>
        <w:rPr>
          <w:rFonts w:ascii="DengXian" w:hAnsi="DengXian" w:hint="eastAsia"/>
        </w:rPr>
        <w:t xml:space="preserve">Click " </w:t>
      </w:r>
      <w:r>
        <w:rPr>
          <w:noProof/>
        </w:rPr>
        <w:drawing>
          <wp:inline distT="0" distB="0" distL="0" distR="0" wp14:anchorId="604542C7" wp14:editId="5C1FA648">
            <wp:extent cx="257175" cy="257175"/>
            <wp:effectExtent l="0" t="0" r="9525" b="952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7175" cy="257175"/>
                    </a:xfrm>
                    <a:prstGeom prst="rect">
                      <a:avLst/>
                    </a:prstGeom>
                  </pic:spPr>
                </pic:pic>
              </a:graphicData>
            </a:graphic>
          </wp:inline>
        </w:drawing>
      </w:r>
      <w:r>
        <w:rPr>
          <w:rFonts w:ascii="DengXian" w:hAnsi="DengXian" w:hint="eastAsia"/>
        </w:rPr>
        <w:t xml:space="preserve">Settings </w:t>
      </w:r>
      <w:r w:rsidR="00A537CF">
        <w:rPr>
          <w:rFonts w:ascii="DengXian" w:hAnsi="DengXian"/>
        </w:rPr>
        <w:t xml:space="preserve">" </w:t>
      </w:r>
      <w:r>
        <w:rPr>
          <w:rFonts w:ascii="DengXian" w:hAnsi="DengXian" w:hint="eastAsia"/>
        </w:rPr>
        <w:t>, the control area on the right side of the device panel will be automatically hidden; click again to restore the display.</w:t>
      </w:r>
    </w:p>
    <w:p w14:paraId="18F6EC46" w14:textId="6C1956C3" w:rsidR="007E1282" w:rsidRDefault="002745E8" w:rsidP="00201FF6">
      <w:pPr>
        <w:spacing w:after="156"/>
        <w:ind w:firstLine="420"/>
        <w:rPr>
          <w:rFonts w:ascii="DengXian" w:hAnsi="DengXian"/>
        </w:rPr>
      </w:pPr>
      <w:r>
        <w:rPr>
          <w:rFonts w:ascii="DengXian" w:hAnsi="DengXian" w:hint="eastAsia"/>
        </w:rPr>
        <w:t xml:space="preserve">" </w:t>
      </w:r>
      <w:r>
        <w:rPr>
          <w:rFonts w:ascii="DengXian" w:hAnsi="DengXian"/>
        </w:rPr>
        <w:t xml:space="preserve">Raman </w:t>
      </w:r>
      <w:r>
        <w:rPr>
          <w:rFonts w:ascii="DengXian" w:hAnsi="DengXian" w:hint="eastAsia"/>
        </w:rPr>
        <w:t xml:space="preserve">" Raman module, parameter setting for Raman. As shown in Figure </w:t>
      </w:r>
      <w:r w:rsidR="00D77183">
        <w:rPr>
          <w:rFonts w:ascii="DengXian" w:hAnsi="DengXian"/>
        </w:rPr>
        <w:t xml:space="preserve">5.3 </w:t>
      </w:r>
      <w:r w:rsidR="00D77183">
        <w:rPr>
          <w:rFonts w:ascii="DengXian" w:hAnsi="DengXian" w:hint="eastAsia"/>
        </w:rPr>
        <w:t>.</w:t>
      </w:r>
    </w:p>
    <w:p w14:paraId="3B788EFF" w14:textId="2322679C" w:rsidR="00D77183" w:rsidRDefault="00D77183" w:rsidP="00201FF6">
      <w:pPr>
        <w:spacing w:after="156"/>
        <w:ind w:firstLine="420"/>
        <w:rPr>
          <w:rFonts w:ascii="DengXian" w:hAnsi="DengXian"/>
        </w:rPr>
      </w:pPr>
      <w:r>
        <w:rPr>
          <w:noProof/>
        </w:rPr>
        <w:drawing>
          <wp:inline distT="0" distB="0" distL="0" distR="0" wp14:anchorId="444C95D9" wp14:editId="4FF76034">
            <wp:extent cx="2524125" cy="3524250"/>
            <wp:effectExtent l="0" t="0" r="9525" b="0"/>
            <wp:docPr id="42" name="图片 4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形用户界面, 应用程序&#10;&#10;描述已自动生成"/>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4125" cy="3524250"/>
                    </a:xfrm>
                    <a:prstGeom prst="rect">
                      <a:avLst/>
                    </a:prstGeom>
                    <a:noFill/>
                    <a:ln>
                      <a:noFill/>
                    </a:ln>
                  </pic:spPr>
                </pic:pic>
              </a:graphicData>
            </a:graphic>
          </wp:inline>
        </w:drawing>
      </w:r>
    </w:p>
    <w:p w14:paraId="79ED8D61" w14:textId="62DB38C7" w:rsidR="00D77183" w:rsidRDefault="00D77183" w:rsidP="00201FF6">
      <w:pPr>
        <w:spacing w:after="156"/>
        <w:ind w:firstLine="420"/>
        <w:rPr>
          <w:rFonts w:ascii="DengXian" w:hAnsi="DengXian"/>
        </w:rPr>
      </w:pPr>
      <w:r>
        <w:rPr>
          <w:rFonts w:ascii="DengXian" w:hAnsi="DengXian" w:hint="eastAsia"/>
        </w:rPr>
        <w:lastRenderedPageBreak/>
        <w:t xml:space="preserve">Figure </w:t>
      </w:r>
      <w:r>
        <w:rPr>
          <w:rFonts w:ascii="DengXian" w:hAnsi="DengXian"/>
        </w:rPr>
        <w:t>5.3</w:t>
      </w:r>
    </w:p>
    <w:p w14:paraId="22304A16" w14:textId="09A752FA" w:rsidR="00A537CF" w:rsidRPr="00E6661B" w:rsidRDefault="00A537CF" w:rsidP="00A537CF">
      <w:pPr>
        <w:spacing w:after="156"/>
        <w:ind w:firstLine="420"/>
        <w:rPr>
          <w:rFonts w:ascii="DengXian" w:hAnsi="DengXian"/>
        </w:rPr>
      </w:pPr>
      <w:r>
        <w:rPr>
          <w:rFonts w:ascii="DengXian" w:hAnsi="DengXian" w:hint="eastAsia"/>
        </w:rPr>
        <w:t xml:space="preserve">Click " </w:t>
      </w:r>
      <w:r>
        <w:rPr>
          <w:noProof/>
        </w:rPr>
        <w:drawing>
          <wp:inline distT="0" distB="0" distL="0" distR="0" wp14:anchorId="00927FFB" wp14:editId="0F447E01">
            <wp:extent cx="238125" cy="247650"/>
            <wp:effectExtent l="0" t="0" r="9525"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38125" cy="247650"/>
                    </a:xfrm>
                    <a:prstGeom prst="rect">
                      <a:avLst/>
                    </a:prstGeom>
                  </pic:spPr>
                </pic:pic>
              </a:graphicData>
            </a:graphic>
          </wp:inline>
        </w:drawing>
      </w:r>
      <w:r>
        <w:rPr>
          <w:rFonts w:ascii="DengXian" w:hAnsi="DengXian" w:hint="eastAsia"/>
        </w:rPr>
        <w:t xml:space="preserve">Raman ", the control area on the right </w:t>
      </w:r>
      <w:r>
        <w:rPr>
          <w:rFonts w:ascii="DengXian" w:hAnsi="DengXian"/>
        </w:rPr>
        <w:t xml:space="preserve">side </w:t>
      </w:r>
      <w:r>
        <w:rPr>
          <w:rFonts w:ascii="DengXian" w:hAnsi="DengXian" w:hint="eastAsia"/>
        </w:rPr>
        <w:t>of the device panel will be automatically hidden; click again to restore the display.</w:t>
      </w:r>
    </w:p>
    <w:p w14:paraId="0F1E2674" w14:textId="047093FF" w:rsidR="00D77183" w:rsidRPr="008D6C76" w:rsidRDefault="00D77183" w:rsidP="00201FF6">
      <w:pPr>
        <w:spacing w:after="156"/>
        <w:ind w:firstLine="420"/>
        <w:rPr>
          <w:rFonts w:ascii="DengXian" w:hAnsi="DengXian"/>
          <w:i/>
          <w:iCs/>
        </w:rPr>
      </w:pPr>
      <w:r w:rsidRPr="008D6C76">
        <w:rPr>
          <w:rFonts w:ascii="DengXian" w:hAnsi="DengXian" w:hint="eastAsia"/>
          <w:i/>
          <w:iCs/>
        </w:rPr>
        <w:t>Note: For the operation and use instructions of the Raman module, there are other supporting instructions, which are not introduced in this version.</w:t>
      </w:r>
    </w:p>
    <w:p w14:paraId="6A3CCFCA" w14:textId="77777777" w:rsidR="00D77183" w:rsidRPr="008D6C76" w:rsidRDefault="00D77183" w:rsidP="00201FF6">
      <w:pPr>
        <w:spacing w:after="156"/>
        <w:ind w:firstLine="420"/>
        <w:rPr>
          <w:rFonts w:ascii="DengXian" w:hAnsi="DengXian"/>
        </w:rPr>
      </w:pPr>
    </w:p>
    <w:p w14:paraId="7068377F" w14:textId="3CD915F1" w:rsidR="003D41C3" w:rsidRPr="00E6661B" w:rsidRDefault="005613CA" w:rsidP="008643AE">
      <w:pPr>
        <w:pStyle w:val="2"/>
        <w:spacing w:after="156"/>
        <w:ind w:left="210" w:right="210" w:firstLine="240"/>
      </w:pPr>
      <w:r>
        <w:rPr>
          <w:rFonts w:hint="eastAsia"/>
        </w:rPr>
        <w:t>Device Selection</w:t>
      </w:r>
    </w:p>
    <w:p w14:paraId="21ACAB0E" w14:textId="001405F0" w:rsidR="001804C7" w:rsidRPr="00E6661B" w:rsidRDefault="00EA5744" w:rsidP="001804C7">
      <w:pPr>
        <w:spacing w:after="156"/>
        <w:ind w:firstLine="420"/>
        <w:rPr>
          <w:rFonts w:ascii="DengXian" w:hAnsi="DengXian"/>
        </w:rPr>
      </w:pPr>
      <w:r>
        <w:rPr>
          <w:rFonts w:ascii="DengXian" w:hAnsi="DengXian" w:hint="eastAsia"/>
        </w:rPr>
        <w:t>Spectrometer selection.</w:t>
      </w:r>
    </w:p>
    <w:tbl>
      <w:tblPr>
        <w:tblStyle w:val="TableGrid"/>
        <w:tblW w:w="8076" w:type="dxa"/>
        <w:tblInd w:w="42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41"/>
        <w:gridCol w:w="2406"/>
        <w:gridCol w:w="3929"/>
      </w:tblGrid>
      <w:tr w:rsidR="001804C7" w:rsidRPr="00E6661B" w14:paraId="4F441EF6" w14:textId="77777777" w:rsidTr="00EA5744">
        <w:tc>
          <w:tcPr>
            <w:tcW w:w="1743" w:type="dxa"/>
          </w:tcPr>
          <w:p w14:paraId="782B06D5" w14:textId="412E57D6" w:rsidR="001804C7" w:rsidRPr="00E6661B" w:rsidRDefault="001804C7" w:rsidP="00BA2078">
            <w:pPr>
              <w:spacing w:after="156" w:line="360" w:lineRule="auto"/>
              <w:ind w:leftChars="148" w:left="311" w:firstLineChars="0" w:firstLine="0"/>
              <w:jc w:val="left"/>
              <w:rPr>
                <w:rFonts w:ascii="DengXian" w:hAnsi="DengXian"/>
                <w:color w:val="000000" w:themeColor="text1"/>
                <w:szCs w:val="21"/>
              </w:rPr>
            </w:pPr>
            <w:r w:rsidRPr="00E6661B">
              <w:rPr>
                <w:rFonts w:ascii="DengXian" w:hAnsi="DengXian" w:hint="eastAsia"/>
                <w:color w:val="000000" w:themeColor="text1"/>
                <w:szCs w:val="21"/>
              </w:rPr>
              <w:t>1 Device Information</w:t>
            </w:r>
          </w:p>
        </w:tc>
        <w:tc>
          <w:tcPr>
            <w:tcW w:w="2376" w:type="dxa"/>
          </w:tcPr>
          <w:p w14:paraId="25B215E9" w14:textId="0441DDC6" w:rsidR="001804C7" w:rsidRPr="00E6661B" w:rsidRDefault="00A44E60" w:rsidP="00BA2078">
            <w:pPr>
              <w:spacing w:after="156" w:line="360" w:lineRule="auto"/>
              <w:ind w:firstLine="420"/>
              <w:jc w:val="left"/>
              <w:rPr>
                <w:rFonts w:ascii="DengXian" w:hAnsi="DengXian"/>
                <w:noProof/>
                <w:szCs w:val="21"/>
              </w:rPr>
            </w:pPr>
            <w:r>
              <w:rPr>
                <w:noProof/>
              </w:rPr>
              <w:drawing>
                <wp:inline distT="0" distB="0" distL="0" distR="0" wp14:anchorId="6DE59D9D" wp14:editId="76751CC2">
                  <wp:extent cx="1118455" cy="409575"/>
                  <wp:effectExtent l="0" t="0" r="571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122200" cy="410946"/>
                          </a:xfrm>
                          <a:prstGeom prst="rect">
                            <a:avLst/>
                          </a:prstGeom>
                        </pic:spPr>
                      </pic:pic>
                    </a:graphicData>
                  </a:graphic>
                </wp:inline>
              </w:drawing>
            </w:r>
          </w:p>
        </w:tc>
        <w:tc>
          <w:tcPr>
            <w:tcW w:w="3957" w:type="dxa"/>
          </w:tcPr>
          <w:p w14:paraId="3BFF614A" w14:textId="30A84E20" w:rsidR="001804C7" w:rsidRPr="00E6661B" w:rsidRDefault="001804C7" w:rsidP="00BA2078">
            <w:pPr>
              <w:spacing w:after="156" w:line="360" w:lineRule="auto"/>
              <w:ind w:firstLine="420"/>
              <w:jc w:val="left"/>
              <w:rPr>
                <w:rFonts w:ascii="DengXian" w:hAnsi="DengXian"/>
                <w:noProof/>
                <w:szCs w:val="21"/>
              </w:rPr>
            </w:pPr>
            <w:r>
              <w:rPr>
                <w:rFonts w:ascii="DengXian" w:hAnsi="DengXian" w:hint="eastAsia"/>
                <w:noProof/>
                <w:szCs w:val="21"/>
              </w:rPr>
              <w:t>Displays the name and serial number of the connected device.</w:t>
            </w:r>
          </w:p>
        </w:tc>
      </w:tr>
      <w:tr w:rsidR="001804C7" w:rsidRPr="00E6661B" w14:paraId="271AA8DB" w14:textId="77777777" w:rsidTr="00EA5744">
        <w:tc>
          <w:tcPr>
            <w:tcW w:w="1743" w:type="dxa"/>
          </w:tcPr>
          <w:p w14:paraId="03649D5C" w14:textId="18B1F515" w:rsidR="001804C7" w:rsidRPr="00E6661B" w:rsidRDefault="001804C7" w:rsidP="00BA2078">
            <w:pPr>
              <w:spacing w:after="156" w:line="360" w:lineRule="auto"/>
              <w:ind w:leftChars="148" w:left="311" w:firstLineChars="0" w:firstLine="0"/>
              <w:jc w:val="left"/>
              <w:rPr>
                <w:rFonts w:ascii="DengXian" w:hAnsi="DengXian"/>
                <w:color w:val="000000" w:themeColor="text1"/>
                <w:szCs w:val="21"/>
              </w:rPr>
            </w:pPr>
            <w:r w:rsidRPr="00E6661B">
              <w:rPr>
                <w:rFonts w:ascii="DengXian" w:hAnsi="DengXian" w:hint="eastAsia"/>
                <w:color w:val="000000" w:themeColor="text1"/>
                <w:szCs w:val="21"/>
              </w:rPr>
              <w:t>2</w:t>
            </w:r>
            <w:r w:rsidRPr="00E6661B">
              <w:rPr>
                <w:rFonts w:ascii="DengXian" w:hAnsi="DengXian"/>
                <w:color w:val="000000" w:themeColor="text1"/>
                <w:szCs w:val="21"/>
              </w:rPr>
              <w:t xml:space="preserve"> </w:t>
            </w:r>
            <w:r>
              <w:rPr>
                <w:rFonts w:ascii="DengXian" w:hAnsi="DengXian" w:hint="eastAsia"/>
                <w:color w:val="000000" w:themeColor="text1"/>
                <w:szCs w:val="21"/>
              </w:rPr>
              <w:t>equipment selection</w:t>
            </w:r>
          </w:p>
        </w:tc>
        <w:tc>
          <w:tcPr>
            <w:tcW w:w="2376" w:type="dxa"/>
          </w:tcPr>
          <w:p w14:paraId="45F58BAB" w14:textId="75259D7F" w:rsidR="001804C7" w:rsidRPr="00E6661B" w:rsidRDefault="001804C7" w:rsidP="00BA2078">
            <w:pPr>
              <w:spacing w:after="156" w:line="360" w:lineRule="auto"/>
              <w:ind w:firstLine="420"/>
              <w:jc w:val="left"/>
              <w:rPr>
                <w:rFonts w:ascii="DengXian" w:hAnsi="DengXian"/>
                <w:noProof/>
                <w:szCs w:val="21"/>
              </w:rPr>
            </w:pPr>
            <w:r>
              <w:rPr>
                <w:noProof/>
              </w:rPr>
              <w:drawing>
                <wp:inline distT="0" distB="0" distL="0" distR="0" wp14:anchorId="3F180A72" wp14:editId="18559441">
                  <wp:extent cx="381000" cy="3429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81000" cy="342900"/>
                          </a:xfrm>
                          <a:prstGeom prst="rect">
                            <a:avLst/>
                          </a:prstGeom>
                        </pic:spPr>
                      </pic:pic>
                    </a:graphicData>
                  </a:graphic>
                </wp:inline>
              </w:drawing>
            </w:r>
          </w:p>
        </w:tc>
        <w:tc>
          <w:tcPr>
            <w:tcW w:w="3957" w:type="dxa"/>
          </w:tcPr>
          <w:p w14:paraId="173D560B" w14:textId="1EDEB61F" w:rsidR="001804C7" w:rsidRPr="00D303A8" w:rsidRDefault="001804C7" w:rsidP="00BA2078">
            <w:pPr>
              <w:spacing w:after="156" w:line="360" w:lineRule="auto"/>
              <w:ind w:firstLine="420"/>
              <w:jc w:val="left"/>
              <w:rPr>
                <w:rFonts w:ascii="DengXian" w:hAnsi="DengXian"/>
                <w:i/>
                <w:iCs/>
                <w:noProof/>
                <w:szCs w:val="21"/>
              </w:rPr>
            </w:pPr>
            <w:r>
              <w:rPr>
                <w:rFonts w:ascii="DengXian" w:hAnsi="DengXian" w:hint="eastAsia"/>
                <w:noProof/>
                <w:szCs w:val="21"/>
              </w:rPr>
              <w:t>Select the current working device to perform subsequent inspection tasks.</w:t>
            </w:r>
          </w:p>
        </w:tc>
      </w:tr>
    </w:tbl>
    <w:p w14:paraId="44CCB0A0" w14:textId="77777777" w:rsidR="001804C7" w:rsidRPr="00055215" w:rsidRDefault="001804C7" w:rsidP="001804C7">
      <w:pPr>
        <w:spacing w:after="156"/>
        <w:ind w:firstLine="420"/>
        <w:rPr>
          <w:rFonts w:ascii="DengXian" w:hAnsi="DengXian"/>
        </w:rPr>
      </w:pPr>
    </w:p>
    <w:p w14:paraId="40B0D49B" w14:textId="4C39C3A6" w:rsidR="00D17160" w:rsidRPr="00E6661B" w:rsidRDefault="00D17160" w:rsidP="00D17160">
      <w:pPr>
        <w:pStyle w:val="2"/>
        <w:spacing w:after="156"/>
        <w:ind w:left="210" w:right="210" w:firstLine="240"/>
      </w:pPr>
      <w:r>
        <w:rPr>
          <w:rFonts w:hint="eastAsia"/>
        </w:rPr>
        <w:t>Spectrometer settings</w:t>
      </w:r>
    </w:p>
    <w:p w14:paraId="5AD917FF" w14:textId="31D82030" w:rsidR="00D17160" w:rsidRDefault="00D17160" w:rsidP="00D17160">
      <w:pPr>
        <w:spacing w:after="156"/>
        <w:ind w:firstLine="420"/>
        <w:rPr>
          <w:rFonts w:ascii="DengXian" w:hAnsi="DengXian"/>
        </w:rPr>
      </w:pPr>
      <w:r>
        <w:rPr>
          <w:rFonts w:ascii="DengXian" w:hAnsi="DengXian" w:hint="eastAsia"/>
        </w:rPr>
        <w:t xml:space="preserve">Spectrometer parameter settings, including " Integration </w:t>
      </w:r>
      <w:r w:rsidR="007C037D">
        <w:rPr>
          <w:rFonts w:ascii="DengXian" w:hAnsi="DengXian"/>
        </w:rPr>
        <w:t xml:space="preserve">Time </w:t>
      </w:r>
      <w:r w:rsidR="007C037D">
        <w:rPr>
          <w:rFonts w:ascii="DengXian" w:hAnsi="DengXian" w:hint="eastAsia"/>
        </w:rPr>
        <w:t xml:space="preserve">" integration time and " </w:t>
      </w:r>
      <w:r w:rsidR="007C037D">
        <w:rPr>
          <w:rFonts w:ascii="DengXian" w:hAnsi="DengXian"/>
        </w:rPr>
        <w:t xml:space="preserve">Average Times </w:t>
      </w:r>
      <w:r w:rsidR="007C037D">
        <w:rPr>
          <w:rFonts w:ascii="DengXian" w:hAnsi="DengXian" w:hint="eastAsia"/>
        </w:rPr>
        <w:t>" averaging times settings.</w:t>
      </w:r>
    </w:p>
    <w:p w14:paraId="4AB6167E" w14:textId="65EF84C7" w:rsidR="00D17160" w:rsidRPr="00E6661B" w:rsidRDefault="00D17160" w:rsidP="00D17160">
      <w:pPr>
        <w:spacing w:after="156"/>
        <w:ind w:firstLine="420"/>
        <w:rPr>
          <w:rFonts w:ascii="DengXian" w:hAnsi="DengXian"/>
        </w:rPr>
      </w:pPr>
      <w:r>
        <w:rPr>
          <w:rFonts w:ascii="DengXian" w:hAnsi="DengXian" w:hint="eastAsia"/>
        </w:rPr>
        <w:t xml:space="preserve">Place the mouse on the value to display the input box, click to set the parameters; click any area outside the box again to take effect, as shown in Figure </w:t>
      </w:r>
      <w:r>
        <w:rPr>
          <w:rFonts w:ascii="DengXian" w:hAnsi="DengXian"/>
        </w:rPr>
        <w:t xml:space="preserve">5.4 </w:t>
      </w:r>
      <w:r>
        <w:rPr>
          <w:rFonts w:ascii="DengXian" w:hAnsi="DengXian" w:hint="eastAsia"/>
        </w:rPr>
        <w:t>.</w:t>
      </w:r>
    </w:p>
    <w:p w14:paraId="0727CF53" w14:textId="306630E8" w:rsidR="003D41C3" w:rsidRDefault="00C51DC7" w:rsidP="00201FF6">
      <w:pPr>
        <w:spacing w:after="156"/>
        <w:ind w:firstLine="420"/>
        <w:rPr>
          <w:rFonts w:ascii="DengXian" w:hAnsi="DengXian"/>
        </w:rPr>
      </w:pPr>
      <w:r>
        <w:rPr>
          <w:noProof/>
        </w:rPr>
        <w:drawing>
          <wp:inline distT="0" distB="0" distL="0" distR="0" wp14:anchorId="5B6F141D" wp14:editId="4F638296">
            <wp:extent cx="2076450" cy="914400"/>
            <wp:effectExtent l="0" t="0" r="0" b="0"/>
            <wp:docPr id="44" name="图片 4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形用户界面, 应用程序&#10;&#10;描述已自动生成"/>
                    <pic:cNvPicPr/>
                  </pic:nvPicPr>
                  <pic:blipFill>
                    <a:blip r:embed="rId56"/>
                    <a:stretch>
                      <a:fillRect/>
                    </a:stretch>
                  </pic:blipFill>
                  <pic:spPr>
                    <a:xfrm>
                      <a:off x="0" y="0"/>
                      <a:ext cx="2076450" cy="914400"/>
                    </a:xfrm>
                    <a:prstGeom prst="rect">
                      <a:avLst/>
                    </a:prstGeom>
                  </pic:spPr>
                </pic:pic>
              </a:graphicData>
            </a:graphic>
          </wp:inline>
        </w:drawing>
      </w:r>
    </w:p>
    <w:p w14:paraId="61DD5EA0" w14:textId="6B2EE64A" w:rsidR="008643AE" w:rsidRDefault="00D17160" w:rsidP="00201FF6">
      <w:pPr>
        <w:spacing w:after="156"/>
        <w:ind w:firstLine="420"/>
        <w:rPr>
          <w:rFonts w:ascii="DengXian" w:hAnsi="DengXian"/>
        </w:rPr>
      </w:pPr>
      <w:r>
        <w:rPr>
          <w:rFonts w:ascii="DengXian" w:hAnsi="DengXian" w:hint="eastAsia"/>
        </w:rPr>
        <w:t xml:space="preserve">Figure </w:t>
      </w:r>
      <w:r>
        <w:rPr>
          <w:rFonts w:ascii="DengXian" w:hAnsi="DengXian"/>
        </w:rPr>
        <w:t>5.4</w:t>
      </w:r>
    </w:p>
    <w:p w14:paraId="7C33C434" w14:textId="68FAE970" w:rsidR="00D17160" w:rsidRDefault="00D17160" w:rsidP="00201FF6">
      <w:pPr>
        <w:spacing w:after="156"/>
        <w:ind w:firstLine="420"/>
        <w:rPr>
          <w:rFonts w:ascii="DengXian" w:hAnsi="DengXian"/>
        </w:rPr>
      </w:pPr>
    </w:p>
    <w:p w14:paraId="076D2159" w14:textId="2D9350E9" w:rsidR="001A265A" w:rsidRPr="00E6661B" w:rsidRDefault="00766A37" w:rsidP="001A265A">
      <w:pPr>
        <w:pStyle w:val="2"/>
        <w:spacing w:after="156"/>
        <w:ind w:left="210" w:right="210" w:firstLine="240"/>
      </w:pPr>
      <w:r>
        <w:rPr>
          <w:rFonts w:hint="eastAsia"/>
        </w:rPr>
        <w:t>Default parameter settings</w:t>
      </w:r>
    </w:p>
    <w:p w14:paraId="00A4FECB" w14:textId="031B8B9F" w:rsidR="001A265A" w:rsidRDefault="001A265A" w:rsidP="001A265A">
      <w:pPr>
        <w:spacing w:after="156"/>
        <w:ind w:firstLine="420"/>
        <w:rPr>
          <w:rFonts w:ascii="DengXian" w:hAnsi="DengXian"/>
        </w:rPr>
      </w:pPr>
      <w:r>
        <w:rPr>
          <w:rFonts w:ascii="DengXian" w:hAnsi="DengXian" w:hint="eastAsia"/>
        </w:rPr>
        <w:t xml:space="preserve">Click " </w:t>
      </w:r>
      <w:r w:rsidR="00A537CF">
        <w:rPr>
          <w:rFonts w:ascii="DengXian" w:hAnsi="DengXian"/>
        </w:rPr>
        <w:t xml:space="preserve">Settings </w:t>
      </w:r>
      <w:r>
        <w:rPr>
          <w:rFonts w:ascii="DengXian" w:hAnsi="DengXian" w:hint="eastAsia"/>
        </w:rPr>
        <w:t>" on the left menu of the device panel to set detection parameters.</w:t>
      </w:r>
    </w:p>
    <w:tbl>
      <w:tblPr>
        <w:tblStyle w:val="TableGrid"/>
        <w:tblW w:w="8076" w:type="dxa"/>
        <w:tblInd w:w="42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96"/>
        <w:gridCol w:w="3996"/>
        <w:gridCol w:w="2584"/>
      </w:tblGrid>
      <w:tr w:rsidR="006E4860" w:rsidRPr="00E6661B" w14:paraId="7F28F383" w14:textId="77777777" w:rsidTr="00766A37">
        <w:tc>
          <w:tcPr>
            <w:tcW w:w="1454" w:type="dxa"/>
          </w:tcPr>
          <w:p w14:paraId="23AB13A3" w14:textId="37EDBF0F" w:rsidR="006E4860" w:rsidRPr="00E6661B" w:rsidRDefault="006E4860" w:rsidP="00F3713D">
            <w:pPr>
              <w:spacing w:after="156" w:line="360" w:lineRule="auto"/>
              <w:ind w:leftChars="148" w:left="311" w:firstLineChars="0" w:firstLine="0"/>
              <w:jc w:val="left"/>
              <w:rPr>
                <w:rFonts w:ascii="DengXian" w:hAnsi="DengXian"/>
                <w:color w:val="000000" w:themeColor="text1"/>
                <w:szCs w:val="21"/>
              </w:rPr>
            </w:pPr>
            <w:r w:rsidRPr="00E6661B">
              <w:rPr>
                <w:rFonts w:ascii="DengXian" w:hAnsi="DengXian" w:hint="eastAsia"/>
                <w:color w:val="000000" w:themeColor="text1"/>
                <w:szCs w:val="21"/>
              </w:rPr>
              <w:lastRenderedPageBreak/>
              <w:t>1 Nonlinear correction</w:t>
            </w:r>
          </w:p>
        </w:tc>
        <w:tc>
          <w:tcPr>
            <w:tcW w:w="3936" w:type="dxa"/>
          </w:tcPr>
          <w:p w14:paraId="751D2A3B" w14:textId="55534AB1" w:rsidR="006E4860" w:rsidRPr="00E6661B" w:rsidRDefault="00C51DC7" w:rsidP="00F3713D">
            <w:pPr>
              <w:spacing w:after="156" w:line="360" w:lineRule="auto"/>
              <w:ind w:firstLine="420"/>
              <w:jc w:val="left"/>
              <w:rPr>
                <w:rFonts w:ascii="DengXian" w:hAnsi="DengXian"/>
                <w:noProof/>
                <w:szCs w:val="21"/>
              </w:rPr>
            </w:pPr>
            <w:r>
              <w:rPr>
                <w:noProof/>
              </w:rPr>
              <w:drawing>
                <wp:inline distT="0" distB="0" distL="0" distR="0" wp14:anchorId="77654150" wp14:editId="0287922D">
                  <wp:extent cx="1914525" cy="295275"/>
                  <wp:effectExtent l="0" t="0" r="9525"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914525" cy="295275"/>
                          </a:xfrm>
                          <a:prstGeom prst="rect">
                            <a:avLst/>
                          </a:prstGeom>
                        </pic:spPr>
                      </pic:pic>
                    </a:graphicData>
                  </a:graphic>
                </wp:inline>
              </w:drawing>
            </w:r>
          </w:p>
        </w:tc>
        <w:tc>
          <w:tcPr>
            <w:tcW w:w="2686" w:type="dxa"/>
          </w:tcPr>
          <w:p w14:paraId="7AEA075A" w14:textId="098A606A" w:rsidR="006E4860" w:rsidRPr="00E6661B" w:rsidRDefault="006E4860" w:rsidP="00F3713D">
            <w:pPr>
              <w:spacing w:after="156" w:line="360" w:lineRule="auto"/>
              <w:ind w:firstLine="420"/>
              <w:jc w:val="left"/>
              <w:rPr>
                <w:rFonts w:ascii="DengXian" w:hAnsi="DengXian"/>
                <w:noProof/>
                <w:szCs w:val="21"/>
              </w:rPr>
            </w:pPr>
            <w:r>
              <w:rPr>
                <w:rFonts w:ascii="DengXian" w:hAnsi="DengXian" w:hint="eastAsia"/>
                <w:noProof/>
                <w:szCs w:val="21"/>
              </w:rPr>
              <w:t>Click the switch button to enable or disable the nonlinear correction function.</w:t>
            </w:r>
          </w:p>
        </w:tc>
      </w:tr>
      <w:tr w:rsidR="006E4860" w:rsidRPr="00E6661B" w14:paraId="596F3132" w14:textId="77777777" w:rsidTr="00766A37">
        <w:tc>
          <w:tcPr>
            <w:tcW w:w="1454" w:type="dxa"/>
          </w:tcPr>
          <w:p w14:paraId="6112F77A" w14:textId="627A0DC8" w:rsidR="006E4860" w:rsidRPr="00E6661B" w:rsidRDefault="006E4860" w:rsidP="00F3713D">
            <w:pPr>
              <w:spacing w:after="156" w:line="360" w:lineRule="auto"/>
              <w:ind w:leftChars="148" w:left="311" w:firstLineChars="0" w:firstLine="0"/>
              <w:jc w:val="left"/>
              <w:rPr>
                <w:rFonts w:ascii="DengXian" w:hAnsi="DengXian"/>
                <w:color w:val="000000" w:themeColor="text1"/>
                <w:szCs w:val="21"/>
              </w:rPr>
            </w:pPr>
            <w:r w:rsidRPr="00E6661B">
              <w:rPr>
                <w:rFonts w:ascii="DengXian" w:hAnsi="DengXian" w:hint="eastAsia"/>
                <w:color w:val="000000" w:themeColor="text1"/>
                <w:szCs w:val="21"/>
              </w:rPr>
              <w:t>2</w:t>
            </w:r>
            <w:r w:rsidRPr="00E6661B">
              <w:rPr>
                <w:rFonts w:ascii="DengXian" w:hAnsi="DengXian"/>
                <w:color w:val="000000" w:themeColor="text1"/>
                <w:szCs w:val="21"/>
              </w:rPr>
              <w:t xml:space="preserve"> </w:t>
            </w:r>
            <w:r>
              <w:rPr>
                <w:rFonts w:ascii="DengXian" w:hAnsi="DengXian"/>
                <w:color w:val="000000" w:themeColor="text1"/>
                <w:szCs w:val="21"/>
              </w:rPr>
              <w:t xml:space="preserve">Boxer </w:t>
            </w:r>
            <w:r>
              <w:rPr>
                <w:rFonts w:ascii="DengXian" w:hAnsi="DengXian" w:hint="eastAsia"/>
                <w:color w:val="000000" w:themeColor="text1"/>
                <w:szCs w:val="21"/>
              </w:rPr>
              <w:t>smoothing _</w:t>
            </w:r>
          </w:p>
        </w:tc>
        <w:tc>
          <w:tcPr>
            <w:tcW w:w="3936" w:type="dxa"/>
          </w:tcPr>
          <w:p w14:paraId="2FACEC25" w14:textId="700EBBEE" w:rsidR="006E4860" w:rsidRPr="00E6661B" w:rsidRDefault="00C51DC7" w:rsidP="00F3713D">
            <w:pPr>
              <w:spacing w:after="156" w:line="360" w:lineRule="auto"/>
              <w:ind w:firstLine="420"/>
              <w:jc w:val="left"/>
              <w:rPr>
                <w:rFonts w:ascii="DengXian" w:hAnsi="DengXian"/>
                <w:noProof/>
                <w:szCs w:val="21"/>
              </w:rPr>
            </w:pPr>
            <w:r>
              <w:rPr>
                <w:noProof/>
              </w:rPr>
              <w:drawing>
                <wp:inline distT="0" distB="0" distL="0" distR="0" wp14:anchorId="004C89EF" wp14:editId="13543BAB">
                  <wp:extent cx="1885950" cy="3810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885950" cy="381000"/>
                          </a:xfrm>
                          <a:prstGeom prst="rect">
                            <a:avLst/>
                          </a:prstGeom>
                        </pic:spPr>
                      </pic:pic>
                    </a:graphicData>
                  </a:graphic>
                </wp:inline>
              </w:drawing>
            </w:r>
          </w:p>
        </w:tc>
        <w:tc>
          <w:tcPr>
            <w:tcW w:w="2686" w:type="dxa"/>
          </w:tcPr>
          <w:p w14:paraId="1E30B117" w14:textId="77777777" w:rsidR="006E4860" w:rsidRDefault="006E4860" w:rsidP="00F3713D">
            <w:pPr>
              <w:spacing w:after="156" w:line="360" w:lineRule="auto"/>
              <w:ind w:firstLine="420"/>
              <w:jc w:val="left"/>
              <w:rPr>
                <w:rFonts w:ascii="DengXian" w:hAnsi="DengXian"/>
              </w:rPr>
            </w:pPr>
            <w:r>
              <w:rPr>
                <w:rFonts w:ascii="DengXian" w:hAnsi="DengXian" w:hint="eastAsia"/>
              </w:rPr>
              <w:t>Place the mouse on the value to display the input box, click to set the parameters; click any area outside the box again to take effect.</w:t>
            </w:r>
          </w:p>
          <w:p w14:paraId="17EC25B4" w14:textId="00A1C5C4" w:rsidR="006E4860" w:rsidRPr="006E4860" w:rsidRDefault="006E4860" w:rsidP="00F3713D">
            <w:pPr>
              <w:spacing w:after="156" w:line="360" w:lineRule="auto"/>
              <w:ind w:firstLine="420"/>
              <w:jc w:val="left"/>
              <w:rPr>
                <w:rFonts w:ascii="DengXian" w:hAnsi="DengXian"/>
                <w:i/>
                <w:iCs/>
                <w:noProof/>
                <w:szCs w:val="21"/>
              </w:rPr>
            </w:pPr>
            <w:r>
              <w:rPr>
                <w:rFonts w:ascii="DengXian" w:hAnsi="DengXian" w:hint="eastAsia"/>
                <w:noProof/>
                <w:szCs w:val="21"/>
              </w:rPr>
              <w:t xml:space="preserve">Click the switch button to enable or disable </w:t>
            </w:r>
            <w:r>
              <w:rPr>
                <w:rFonts w:ascii="DengXian" w:hAnsi="DengXian"/>
                <w:noProof/>
                <w:szCs w:val="21"/>
              </w:rPr>
              <w:t xml:space="preserve">the Boxer </w:t>
            </w:r>
            <w:r>
              <w:rPr>
                <w:rFonts w:ascii="DengXian" w:hAnsi="DengXian" w:hint="eastAsia"/>
                <w:noProof/>
                <w:szCs w:val="21"/>
              </w:rPr>
              <w:t>smoothing function.</w:t>
            </w:r>
          </w:p>
        </w:tc>
      </w:tr>
      <w:tr w:rsidR="006E4860" w:rsidRPr="00E6661B" w14:paraId="28C391BA" w14:textId="77777777" w:rsidTr="00766A37">
        <w:tc>
          <w:tcPr>
            <w:tcW w:w="1454" w:type="dxa"/>
          </w:tcPr>
          <w:p w14:paraId="08458783" w14:textId="521BBE04" w:rsidR="006E4860" w:rsidRPr="00E6661B" w:rsidRDefault="006E4860" w:rsidP="00F3713D">
            <w:pPr>
              <w:spacing w:after="156" w:line="360" w:lineRule="auto"/>
              <w:ind w:leftChars="148" w:left="311" w:firstLineChars="0" w:firstLine="0"/>
              <w:jc w:val="left"/>
              <w:rPr>
                <w:rFonts w:ascii="DengXian" w:hAnsi="DengXian"/>
                <w:color w:val="000000" w:themeColor="text1"/>
                <w:szCs w:val="21"/>
              </w:rPr>
            </w:pPr>
            <w:r>
              <w:rPr>
                <w:rFonts w:ascii="DengXian" w:hAnsi="DengXian" w:hint="eastAsia"/>
                <w:color w:val="000000" w:themeColor="text1"/>
                <w:szCs w:val="21"/>
              </w:rPr>
              <w:t>3</w:t>
            </w:r>
            <w:r>
              <w:rPr>
                <w:rFonts w:ascii="DengXian" w:hAnsi="DengXian"/>
                <w:color w:val="000000" w:themeColor="text1"/>
                <w:szCs w:val="21"/>
              </w:rPr>
              <w:t xml:space="preserve"> </w:t>
            </w:r>
            <w:r>
              <w:rPr>
                <w:rFonts w:ascii="DengXian" w:hAnsi="DengXian" w:hint="eastAsia"/>
                <w:color w:val="000000" w:themeColor="text1"/>
                <w:szCs w:val="21"/>
              </w:rPr>
              <w:t>External trigger mode</w:t>
            </w:r>
          </w:p>
        </w:tc>
        <w:tc>
          <w:tcPr>
            <w:tcW w:w="3936" w:type="dxa"/>
          </w:tcPr>
          <w:p w14:paraId="6E6C6D7A" w14:textId="2CD7B909" w:rsidR="00065DA6" w:rsidRDefault="00C51DC7" w:rsidP="00F3713D">
            <w:pPr>
              <w:spacing w:after="156" w:line="360" w:lineRule="auto"/>
              <w:ind w:firstLine="420"/>
              <w:jc w:val="left"/>
              <w:rPr>
                <w:noProof/>
              </w:rPr>
            </w:pPr>
            <w:r>
              <w:rPr>
                <w:noProof/>
              </w:rPr>
              <w:drawing>
                <wp:inline distT="0" distB="0" distL="0" distR="0" wp14:anchorId="6AE24D22" wp14:editId="307CF5D3">
                  <wp:extent cx="2124075" cy="2238375"/>
                  <wp:effectExtent l="0" t="0" r="9525"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124075" cy="2238375"/>
                          </a:xfrm>
                          <a:prstGeom prst="rect">
                            <a:avLst/>
                          </a:prstGeom>
                        </pic:spPr>
                      </pic:pic>
                    </a:graphicData>
                  </a:graphic>
                </wp:inline>
              </w:drawing>
            </w:r>
          </w:p>
        </w:tc>
        <w:tc>
          <w:tcPr>
            <w:tcW w:w="2686" w:type="dxa"/>
          </w:tcPr>
          <w:p w14:paraId="50B0C6B3" w14:textId="19AE964B" w:rsidR="006E4860" w:rsidRPr="00065DA6" w:rsidRDefault="00065DA6" w:rsidP="00F3713D">
            <w:pPr>
              <w:spacing w:after="156" w:line="360" w:lineRule="auto"/>
              <w:ind w:firstLine="420"/>
              <w:jc w:val="left"/>
              <w:rPr>
                <w:rFonts w:ascii="DengXian" w:hAnsi="DengXian"/>
                <w:noProof/>
                <w:szCs w:val="21"/>
              </w:rPr>
            </w:pPr>
            <w:r>
              <w:rPr>
                <w:rFonts w:ascii="DengXian" w:hAnsi="DengXian" w:hint="eastAsia"/>
                <w:noProof/>
                <w:szCs w:val="21"/>
              </w:rPr>
              <w:t>Pull down to select external trigger mode, there are 5 types of modes to choose from.</w:t>
            </w:r>
          </w:p>
        </w:tc>
      </w:tr>
    </w:tbl>
    <w:p w14:paraId="3F1F0261" w14:textId="77777777" w:rsidR="006E4860" w:rsidRDefault="006E4860" w:rsidP="001A265A">
      <w:pPr>
        <w:spacing w:after="156"/>
        <w:ind w:firstLine="420"/>
        <w:rPr>
          <w:rFonts w:ascii="DengXian" w:hAnsi="DengXian"/>
          <w:highlight w:val="yellow"/>
        </w:rPr>
      </w:pPr>
    </w:p>
    <w:p w14:paraId="53268D4C" w14:textId="2426DB84" w:rsidR="00766A37" w:rsidRPr="00E6661B" w:rsidRDefault="00766A37" w:rsidP="00766A37">
      <w:pPr>
        <w:pStyle w:val="2"/>
        <w:spacing w:after="156"/>
        <w:ind w:left="210" w:right="210" w:firstLine="240"/>
      </w:pPr>
      <w:r>
        <w:rPr>
          <w:rFonts w:hint="eastAsia"/>
        </w:rPr>
        <w:t>Cooling control settings</w:t>
      </w:r>
    </w:p>
    <w:p w14:paraId="4B34BE00" w14:textId="2BBE07C4" w:rsidR="00766A37" w:rsidRDefault="001B4AF4" w:rsidP="00766A37">
      <w:pPr>
        <w:spacing w:after="156"/>
        <w:ind w:firstLine="420"/>
        <w:rPr>
          <w:rFonts w:ascii="DengXian" w:hAnsi="DengXian"/>
        </w:rPr>
      </w:pPr>
      <w:r>
        <w:rPr>
          <w:rFonts w:ascii="DengXian" w:hAnsi="DengXian" w:hint="eastAsia"/>
        </w:rPr>
        <w:t>Before using the cooled spectrometer, make the cooling control settings.</w:t>
      </w:r>
    </w:p>
    <w:tbl>
      <w:tblPr>
        <w:tblStyle w:val="TableGrid"/>
        <w:tblW w:w="8076" w:type="dxa"/>
        <w:tblInd w:w="42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87"/>
        <w:gridCol w:w="3895"/>
        <w:gridCol w:w="2494"/>
      </w:tblGrid>
      <w:tr w:rsidR="00766A37" w:rsidRPr="00E6661B" w14:paraId="7063BC11" w14:textId="77777777" w:rsidTr="00F3713D">
        <w:tc>
          <w:tcPr>
            <w:tcW w:w="1454" w:type="dxa"/>
          </w:tcPr>
          <w:p w14:paraId="4169D187" w14:textId="343AD768" w:rsidR="00766A37" w:rsidRPr="00E6661B" w:rsidRDefault="00766A37" w:rsidP="00F3713D">
            <w:pPr>
              <w:spacing w:after="156" w:line="360" w:lineRule="auto"/>
              <w:ind w:leftChars="148" w:left="311" w:firstLineChars="0" w:firstLine="0"/>
              <w:jc w:val="left"/>
              <w:rPr>
                <w:rFonts w:ascii="DengXian" w:hAnsi="DengXian"/>
                <w:color w:val="000000" w:themeColor="text1"/>
                <w:szCs w:val="21"/>
              </w:rPr>
            </w:pPr>
            <w:r w:rsidRPr="00E6661B">
              <w:rPr>
                <w:rFonts w:ascii="DengXian" w:hAnsi="DengXian" w:hint="eastAsia"/>
                <w:color w:val="000000" w:themeColor="text1"/>
                <w:szCs w:val="21"/>
              </w:rPr>
              <w:t xml:space="preserve">1 Cooling </w:t>
            </w:r>
            <w:r w:rsidRPr="00E6661B">
              <w:rPr>
                <w:rFonts w:ascii="DengXian" w:hAnsi="DengXian" w:hint="eastAsia"/>
                <w:color w:val="000000" w:themeColor="text1"/>
                <w:szCs w:val="21"/>
              </w:rPr>
              <w:lastRenderedPageBreak/>
              <w:t>switch</w:t>
            </w:r>
          </w:p>
        </w:tc>
        <w:tc>
          <w:tcPr>
            <w:tcW w:w="3936" w:type="dxa"/>
          </w:tcPr>
          <w:p w14:paraId="1398057B" w14:textId="0380D460" w:rsidR="00766A37" w:rsidRPr="00E6661B" w:rsidRDefault="00C51DC7" w:rsidP="00F3713D">
            <w:pPr>
              <w:spacing w:after="156" w:line="360" w:lineRule="auto"/>
              <w:ind w:firstLine="420"/>
              <w:jc w:val="left"/>
              <w:rPr>
                <w:rFonts w:ascii="DengXian" w:hAnsi="DengXian"/>
                <w:noProof/>
                <w:szCs w:val="21"/>
              </w:rPr>
            </w:pPr>
            <w:r>
              <w:rPr>
                <w:noProof/>
              </w:rPr>
              <w:lastRenderedPageBreak/>
              <w:drawing>
                <wp:inline distT="0" distB="0" distL="0" distR="0" wp14:anchorId="00600D8B" wp14:editId="7FF4367A">
                  <wp:extent cx="1933575" cy="285750"/>
                  <wp:effectExtent l="0" t="0" r="9525"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933575" cy="285750"/>
                          </a:xfrm>
                          <a:prstGeom prst="rect">
                            <a:avLst/>
                          </a:prstGeom>
                        </pic:spPr>
                      </pic:pic>
                    </a:graphicData>
                  </a:graphic>
                </wp:inline>
              </w:drawing>
            </w:r>
          </w:p>
        </w:tc>
        <w:tc>
          <w:tcPr>
            <w:tcW w:w="2686" w:type="dxa"/>
          </w:tcPr>
          <w:p w14:paraId="01D1F4E0" w14:textId="77777777" w:rsidR="00766A37" w:rsidRDefault="00766A37" w:rsidP="00F3713D">
            <w:pPr>
              <w:spacing w:after="156" w:line="360" w:lineRule="auto"/>
              <w:ind w:firstLine="420"/>
              <w:jc w:val="left"/>
              <w:rPr>
                <w:rFonts w:ascii="DengXian" w:hAnsi="DengXian"/>
                <w:noProof/>
                <w:szCs w:val="21"/>
              </w:rPr>
            </w:pPr>
            <w:r>
              <w:rPr>
                <w:rFonts w:ascii="DengXian" w:hAnsi="DengXian" w:hint="eastAsia"/>
                <w:noProof/>
                <w:szCs w:val="21"/>
              </w:rPr>
              <w:t xml:space="preserve">Click the switch button to activate the </w:t>
            </w:r>
            <w:r>
              <w:rPr>
                <w:rFonts w:ascii="DengXian" w:hAnsi="DengXian" w:hint="eastAsia"/>
                <w:noProof/>
                <w:szCs w:val="21"/>
              </w:rPr>
              <w:lastRenderedPageBreak/>
              <w:t>cooling function.</w:t>
            </w:r>
          </w:p>
          <w:p w14:paraId="4A170691" w14:textId="4F8B93A9" w:rsidR="001B4AF4" w:rsidRPr="001B4AF4" w:rsidRDefault="00257F48" w:rsidP="00F3713D">
            <w:pPr>
              <w:spacing w:after="156" w:line="360" w:lineRule="auto"/>
              <w:ind w:firstLine="420"/>
              <w:jc w:val="left"/>
              <w:rPr>
                <w:rFonts w:ascii="DengXian" w:hAnsi="DengXian"/>
                <w:i/>
                <w:iCs/>
                <w:noProof/>
                <w:szCs w:val="21"/>
              </w:rPr>
            </w:pPr>
            <w:r>
              <w:rPr>
                <w:rFonts w:ascii="DengXian" w:hAnsi="DengXian" w:hint="eastAsia"/>
                <w:i/>
                <w:iCs/>
                <w:noProof/>
                <w:szCs w:val="21"/>
              </w:rPr>
              <w:t>Note: The cooling is successful, and the white dots are displayed in green.</w:t>
            </w:r>
          </w:p>
        </w:tc>
      </w:tr>
      <w:tr w:rsidR="00766A37" w:rsidRPr="00E6661B" w14:paraId="13ED7F42" w14:textId="77777777" w:rsidTr="00F3713D">
        <w:tc>
          <w:tcPr>
            <w:tcW w:w="1454" w:type="dxa"/>
          </w:tcPr>
          <w:p w14:paraId="3D32DEBF" w14:textId="1C7DA313" w:rsidR="00766A37" w:rsidRPr="00E6661B" w:rsidRDefault="00766A37" w:rsidP="00F3713D">
            <w:pPr>
              <w:spacing w:after="156" w:line="360" w:lineRule="auto"/>
              <w:ind w:leftChars="148" w:left="311" w:firstLineChars="0" w:firstLine="0"/>
              <w:jc w:val="left"/>
              <w:rPr>
                <w:rFonts w:ascii="DengXian" w:hAnsi="DengXian"/>
                <w:color w:val="000000" w:themeColor="text1"/>
                <w:szCs w:val="21"/>
              </w:rPr>
            </w:pPr>
            <w:r w:rsidRPr="00E6661B">
              <w:rPr>
                <w:rFonts w:ascii="DengXian" w:hAnsi="DengXian" w:hint="eastAsia"/>
                <w:color w:val="000000" w:themeColor="text1"/>
                <w:szCs w:val="21"/>
              </w:rPr>
              <w:lastRenderedPageBreak/>
              <w:t>2</w:t>
            </w:r>
            <w:r w:rsidRPr="00E6661B">
              <w:rPr>
                <w:rFonts w:ascii="DengXian" w:hAnsi="DengXian"/>
                <w:color w:val="000000" w:themeColor="text1"/>
                <w:szCs w:val="21"/>
              </w:rPr>
              <w:t xml:space="preserve"> </w:t>
            </w:r>
            <w:r w:rsidR="00AE6D3F">
              <w:rPr>
                <w:rFonts w:ascii="DengXian" w:hAnsi="DengXian" w:hint="eastAsia"/>
                <w:color w:val="000000" w:themeColor="text1"/>
                <w:szCs w:val="21"/>
              </w:rPr>
              <w:t>target temperature</w:t>
            </w:r>
          </w:p>
        </w:tc>
        <w:tc>
          <w:tcPr>
            <w:tcW w:w="3936" w:type="dxa"/>
          </w:tcPr>
          <w:p w14:paraId="639827EA" w14:textId="7505C58E" w:rsidR="00766A37" w:rsidRPr="00E6661B" w:rsidRDefault="00AE6D3F" w:rsidP="00F3713D">
            <w:pPr>
              <w:spacing w:after="156" w:line="360" w:lineRule="auto"/>
              <w:ind w:firstLine="420"/>
              <w:jc w:val="left"/>
              <w:rPr>
                <w:rFonts w:ascii="DengXian" w:hAnsi="DengXian"/>
                <w:noProof/>
                <w:szCs w:val="21"/>
              </w:rPr>
            </w:pPr>
            <w:r>
              <w:rPr>
                <w:noProof/>
              </w:rPr>
              <w:drawing>
                <wp:inline distT="0" distB="0" distL="0" distR="0" wp14:anchorId="7978C77A" wp14:editId="29898CEE">
                  <wp:extent cx="1952625" cy="333375"/>
                  <wp:effectExtent l="0" t="0" r="9525" b="952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952625" cy="333375"/>
                          </a:xfrm>
                          <a:prstGeom prst="rect">
                            <a:avLst/>
                          </a:prstGeom>
                        </pic:spPr>
                      </pic:pic>
                    </a:graphicData>
                  </a:graphic>
                </wp:inline>
              </w:drawing>
            </w:r>
          </w:p>
        </w:tc>
        <w:tc>
          <w:tcPr>
            <w:tcW w:w="2686" w:type="dxa"/>
          </w:tcPr>
          <w:p w14:paraId="3D80DEBB" w14:textId="4AE7CCE7" w:rsidR="00766A37" w:rsidRPr="006E4860" w:rsidRDefault="00766A37" w:rsidP="00FB67C6">
            <w:pPr>
              <w:spacing w:after="156" w:line="360" w:lineRule="auto"/>
              <w:ind w:firstLine="420"/>
              <w:jc w:val="left"/>
              <w:rPr>
                <w:rFonts w:ascii="DengXian" w:hAnsi="DengXian"/>
                <w:i/>
                <w:iCs/>
                <w:noProof/>
                <w:szCs w:val="21"/>
              </w:rPr>
            </w:pPr>
            <w:r>
              <w:rPr>
                <w:rFonts w:ascii="DengXian" w:hAnsi="DengXian" w:hint="eastAsia"/>
              </w:rPr>
              <w:t xml:space="preserve">Place the mouse on the value of "T </w:t>
            </w:r>
            <w:r w:rsidR="00AE6D3F">
              <w:rPr>
                <w:rFonts w:ascii="DengXian" w:hAnsi="DengXian"/>
              </w:rPr>
              <w:t xml:space="preserve">arget Temperature </w:t>
            </w:r>
            <w:r w:rsidR="00B215DF" w:rsidRPr="00C0518C">
              <w:rPr>
                <w:rFonts w:ascii="DengXian" w:hAnsi="DengXian" w:hint="eastAsia"/>
              </w:rPr>
              <w:t>", the input box will be displayed, click to set the parameters; click any area outside the box again to take effect.</w:t>
            </w:r>
          </w:p>
        </w:tc>
      </w:tr>
      <w:tr w:rsidR="00FB67C6" w:rsidRPr="00E6661B" w14:paraId="63C60FDB" w14:textId="77777777" w:rsidTr="00F3713D">
        <w:tc>
          <w:tcPr>
            <w:tcW w:w="1454" w:type="dxa"/>
          </w:tcPr>
          <w:p w14:paraId="5E0CE31B" w14:textId="30A0BFF0" w:rsidR="00FB67C6" w:rsidRPr="00E6661B" w:rsidRDefault="00FB67C6" w:rsidP="00F3713D">
            <w:pPr>
              <w:spacing w:after="156" w:line="360" w:lineRule="auto"/>
              <w:ind w:leftChars="148" w:left="311" w:firstLineChars="0" w:firstLine="0"/>
              <w:jc w:val="left"/>
              <w:rPr>
                <w:rFonts w:ascii="DengXian" w:hAnsi="DengXian"/>
                <w:color w:val="000000" w:themeColor="text1"/>
                <w:szCs w:val="21"/>
              </w:rPr>
            </w:pPr>
            <w:r>
              <w:rPr>
                <w:rFonts w:ascii="DengXian" w:hAnsi="DengXian" w:hint="eastAsia"/>
                <w:color w:val="000000" w:themeColor="text1"/>
                <w:szCs w:val="21"/>
              </w:rPr>
              <w:t>3</w:t>
            </w:r>
            <w:r>
              <w:rPr>
                <w:rFonts w:ascii="DengXian" w:hAnsi="DengXian"/>
                <w:color w:val="000000" w:themeColor="text1"/>
                <w:szCs w:val="21"/>
              </w:rPr>
              <w:t xml:space="preserve"> </w:t>
            </w:r>
            <w:r w:rsidR="00AE6D3F">
              <w:rPr>
                <w:rFonts w:ascii="DengXian" w:hAnsi="DengXian" w:hint="eastAsia"/>
                <w:color w:val="000000" w:themeColor="text1"/>
                <w:szCs w:val="21"/>
              </w:rPr>
              <w:t>Current Temperature</w:t>
            </w:r>
          </w:p>
        </w:tc>
        <w:tc>
          <w:tcPr>
            <w:tcW w:w="3936" w:type="dxa"/>
          </w:tcPr>
          <w:p w14:paraId="2F7169E9" w14:textId="416FCA84" w:rsidR="00FB67C6" w:rsidRDefault="00AE6D3F" w:rsidP="00F3713D">
            <w:pPr>
              <w:spacing w:after="156" w:line="360" w:lineRule="auto"/>
              <w:ind w:firstLine="420"/>
              <w:jc w:val="left"/>
              <w:rPr>
                <w:noProof/>
              </w:rPr>
            </w:pPr>
            <w:r>
              <w:rPr>
                <w:noProof/>
              </w:rPr>
              <w:drawing>
                <wp:inline distT="0" distB="0" distL="0" distR="0" wp14:anchorId="78B8FC99" wp14:editId="6BBF60D5">
                  <wp:extent cx="1866900" cy="2667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866900" cy="266700"/>
                          </a:xfrm>
                          <a:prstGeom prst="rect">
                            <a:avLst/>
                          </a:prstGeom>
                        </pic:spPr>
                      </pic:pic>
                    </a:graphicData>
                  </a:graphic>
                </wp:inline>
              </w:drawing>
            </w:r>
          </w:p>
        </w:tc>
        <w:tc>
          <w:tcPr>
            <w:tcW w:w="2686" w:type="dxa"/>
          </w:tcPr>
          <w:p w14:paraId="2CF8E716" w14:textId="1ACF9C8F" w:rsidR="00FB67C6" w:rsidRDefault="00FB67C6" w:rsidP="00F3713D">
            <w:pPr>
              <w:spacing w:after="156" w:line="360" w:lineRule="auto"/>
              <w:ind w:firstLine="420"/>
              <w:jc w:val="left"/>
              <w:rPr>
                <w:rFonts w:ascii="DengXian" w:hAnsi="DengXian"/>
              </w:rPr>
            </w:pPr>
            <w:r>
              <w:rPr>
                <w:rFonts w:ascii="DengXian" w:hAnsi="DengXian" w:hint="eastAsia"/>
              </w:rPr>
              <w:t>Dynamically display the current cooling temperature.</w:t>
            </w:r>
          </w:p>
        </w:tc>
      </w:tr>
    </w:tbl>
    <w:p w14:paraId="36D3DC18" w14:textId="77777777" w:rsidR="006E4860" w:rsidRDefault="006E4860" w:rsidP="001A265A">
      <w:pPr>
        <w:spacing w:after="156"/>
        <w:ind w:firstLine="420"/>
        <w:rPr>
          <w:rFonts w:ascii="DengXian" w:hAnsi="DengXian"/>
        </w:rPr>
      </w:pPr>
    </w:p>
    <w:p w14:paraId="399E8A08" w14:textId="03C57357" w:rsidR="009030E4" w:rsidRDefault="009030E4">
      <w:pPr>
        <w:widowControl/>
        <w:spacing w:afterLines="0" w:after="0"/>
        <w:ind w:firstLineChars="0" w:firstLine="0"/>
        <w:jc w:val="left"/>
        <w:rPr>
          <w:rFonts w:ascii="DengXian" w:hAnsi="DengXian"/>
        </w:rPr>
      </w:pPr>
      <w:r>
        <w:rPr>
          <w:rFonts w:ascii="DengXian" w:hAnsi="DengXian"/>
        </w:rPr>
        <w:br w:type="page"/>
      </w:r>
    </w:p>
    <w:p w14:paraId="723B53B2" w14:textId="2E3F1EC5" w:rsidR="003D41C3" w:rsidRPr="00E6661B" w:rsidRDefault="003D41C3" w:rsidP="003D41C3">
      <w:pPr>
        <w:pStyle w:val="Heading1"/>
        <w:rPr>
          <w:rFonts w:ascii="DengXian" w:hAnsi="DengXian"/>
        </w:rPr>
      </w:pPr>
      <w:bookmarkStart w:id="5" w:name="_Toc88237930"/>
      <w:r w:rsidRPr="00E6661B">
        <w:rPr>
          <w:rFonts w:ascii="DengXian" w:hAnsi="DengXian" w:hint="eastAsia"/>
        </w:rPr>
        <w:lastRenderedPageBreak/>
        <w:t>Spectral window</w:t>
      </w:r>
      <w:bookmarkEnd w:id="5"/>
    </w:p>
    <w:p w14:paraId="468C409C" w14:textId="36A1BC6A" w:rsidR="003D41C3" w:rsidRDefault="006B1649" w:rsidP="006B1649">
      <w:pPr>
        <w:pStyle w:val="2"/>
        <w:spacing w:after="156"/>
        <w:ind w:left="210" w:right="210" w:firstLine="240"/>
      </w:pPr>
      <w:r>
        <w:rPr>
          <w:rFonts w:hint="eastAsia"/>
        </w:rPr>
        <w:t>Spectral window structure</w:t>
      </w:r>
    </w:p>
    <w:p w14:paraId="4DF5D04A" w14:textId="598897CC" w:rsidR="006B1649" w:rsidRDefault="006B1649" w:rsidP="006B1649">
      <w:pPr>
        <w:spacing w:after="156"/>
        <w:ind w:firstLine="420"/>
      </w:pPr>
      <w:r>
        <w:rPr>
          <w:rFonts w:hint="eastAsia"/>
        </w:rPr>
        <w:t>The Spectrum window includes the Spectrum Curve area and the Spectrum Page bar at the bottom.</w:t>
      </w:r>
    </w:p>
    <w:p w14:paraId="05A6E7CA" w14:textId="1DEF6EF4" w:rsidR="00B5391D" w:rsidRDefault="00452D34" w:rsidP="006B1649">
      <w:pPr>
        <w:spacing w:after="156"/>
        <w:ind w:firstLine="420"/>
      </w:pPr>
      <w:r>
        <w:rPr>
          <w:rFonts w:hint="eastAsia"/>
        </w:rPr>
        <w:t xml:space="preserve">The spectral curve area displays the X and </w:t>
      </w:r>
      <w:r w:rsidR="00B5391D">
        <w:t xml:space="preserve">Y </w:t>
      </w:r>
      <w:r w:rsidR="00B5391D">
        <w:rPr>
          <w:rFonts w:hint="eastAsia"/>
        </w:rPr>
        <w:t>axes and the detected spectral curve.</w:t>
      </w:r>
    </w:p>
    <w:p w14:paraId="7D3699D1" w14:textId="709F9FB8" w:rsidR="00B5391D" w:rsidRPr="00B5391D" w:rsidRDefault="00B5391D" w:rsidP="006B1649">
      <w:pPr>
        <w:spacing w:after="156"/>
        <w:ind w:firstLine="420"/>
      </w:pPr>
      <w:r>
        <w:rPr>
          <w:rFonts w:hint="eastAsia"/>
        </w:rPr>
        <w:t>The spectrum page bar displays all spectrum pages, click to switch.</w:t>
      </w:r>
    </w:p>
    <w:p w14:paraId="234CD9F5" w14:textId="71BF9183" w:rsidR="00A23E99" w:rsidRPr="00E6661B" w:rsidRDefault="00A23E99" w:rsidP="006B1649">
      <w:pPr>
        <w:spacing w:after="156"/>
        <w:ind w:firstLine="420"/>
      </w:pPr>
      <w:r>
        <w:rPr>
          <w:rFonts w:hint="eastAsia"/>
        </w:rPr>
        <w:t xml:space="preserve">Figure </w:t>
      </w:r>
      <w:r>
        <w:t xml:space="preserve">6.1 </w:t>
      </w:r>
      <w:r>
        <w:rPr>
          <w:rFonts w:hint="eastAsia"/>
        </w:rPr>
        <w:t>.</w:t>
      </w:r>
    </w:p>
    <w:p w14:paraId="08325A88" w14:textId="10967C57" w:rsidR="003D41C3" w:rsidRDefault="00521D8C" w:rsidP="00201FF6">
      <w:pPr>
        <w:spacing w:after="156"/>
        <w:ind w:firstLine="420"/>
        <w:rPr>
          <w:rFonts w:ascii="DengXian" w:hAnsi="DengXian"/>
        </w:rPr>
      </w:pPr>
      <w:r>
        <w:rPr>
          <w:noProof/>
        </w:rPr>
        <w:drawing>
          <wp:inline distT="0" distB="0" distL="0" distR="0" wp14:anchorId="782CD8F7" wp14:editId="7D39DAFB">
            <wp:extent cx="5274310" cy="3751580"/>
            <wp:effectExtent l="0" t="0" r="2540" b="1270"/>
            <wp:docPr id="77" name="图片 77"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图表, 直方图&#10;&#10;描述已自动生成"/>
                    <pic:cNvPicPr/>
                  </pic:nvPicPr>
                  <pic:blipFill>
                    <a:blip r:embed="rId63"/>
                    <a:stretch>
                      <a:fillRect/>
                    </a:stretch>
                  </pic:blipFill>
                  <pic:spPr>
                    <a:xfrm>
                      <a:off x="0" y="0"/>
                      <a:ext cx="5274310" cy="3751580"/>
                    </a:xfrm>
                    <a:prstGeom prst="rect">
                      <a:avLst/>
                    </a:prstGeom>
                  </pic:spPr>
                </pic:pic>
              </a:graphicData>
            </a:graphic>
          </wp:inline>
        </w:drawing>
      </w:r>
    </w:p>
    <w:p w14:paraId="614860FA" w14:textId="602DD1B8" w:rsidR="00170526" w:rsidRPr="00E6661B" w:rsidRDefault="00170526" w:rsidP="00201FF6">
      <w:pPr>
        <w:spacing w:after="156"/>
        <w:ind w:firstLine="420"/>
        <w:rPr>
          <w:rFonts w:ascii="DengXian" w:hAnsi="DengXian"/>
        </w:rPr>
      </w:pPr>
      <w:r>
        <w:rPr>
          <w:rFonts w:ascii="DengXian" w:hAnsi="DengXian" w:hint="eastAsia"/>
        </w:rPr>
        <w:t xml:space="preserve">Figure </w:t>
      </w:r>
      <w:r>
        <w:rPr>
          <w:rFonts w:ascii="DengXian" w:hAnsi="DengXian"/>
        </w:rPr>
        <w:t>6.1</w:t>
      </w:r>
    </w:p>
    <w:p w14:paraId="218FF8FE" w14:textId="68D375B2" w:rsidR="003D41C3" w:rsidRDefault="003D41C3" w:rsidP="00201FF6">
      <w:pPr>
        <w:spacing w:after="156"/>
        <w:ind w:firstLine="420"/>
        <w:rPr>
          <w:rFonts w:ascii="DengXian" w:hAnsi="DengXian"/>
        </w:rPr>
      </w:pPr>
    </w:p>
    <w:p w14:paraId="13571298" w14:textId="4E767164" w:rsidR="00452D34" w:rsidRDefault="00452D34" w:rsidP="00452D34">
      <w:pPr>
        <w:pStyle w:val="2"/>
        <w:spacing w:after="156"/>
        <w:ind w:left="210" w:right="210" w:firstLine="240"/>
      </w:pPr>
      <w:r>
        <w:rPr>
          <w:rFonts w:hint="eastAsia"/>
        </w:rPr>
        <w:t>Spectral curve</w:t>
      </w:r>
    </w:p>
    <w:p w14:paraId="0C02D8A1" w14:textId="262AFC1A" w:rsidR="00452D34" w:rsidRDefault="00452D34" w:rsidP="00201FF6">
      <w:pPr>
        <w:spacing w:after="156"/>
        <w:ind w:firstLine="420"/>
        <w:rPr>
          <w:rFonts w:ascii="DengXian" w:hAnsi="DengXian"/>
        </w:rPr>
      </w:pPr>
      <w:r>
        <w:rPr>
          <w:rFonts w:ascii="DengXian" w:hAnsi="DengXian" w:hint="eastAsia"/>
        </w:rPr>
        <w:t>Display spectral curves and acquire spectral characteristic data.</w:t>
      </w:r>
    </w:p>
    <w:p w14:paraId="5A16479D" w14:textId="33586B0C" w:rsidR="00452D34" w:rsidRPr="00811D30" w:rsidRDefault="00811D30" w:rsidP="00201FF6">
      <w:pPr>
        <w:spacing w:after="156"/>
        <w:ind w:firstLine="420"/>
        <w:rPr>
          <w:rFonts w:ascii="DengXian" w:hAnsi="DengXian"/>
        </w:rPr>
      </w:pPr>
      <w:r>
        <w:rPr>
          <w:rFonts w:ascii="DengXian" w:hAnsi="DengXian" w:hint="eastAsia"/>
        </w:rPr>
        <w:t xml:space="preserve">Combined with the spectral recording window, the composition and operation of the spectral curve area are introduced, as shown in Figure </w:t>
      </w:r>
      <w:r w:rsidR="009030E4">
        <w:rPr>
          <w:rFonts w:ascii="DengXian" w:hAnsi="DengXian"/>
        </w:rPr>
        <w:t xml:space="preserve">6.2 </w:t>
      </w:r>
      <w:r>
        <w:rPr>
          <w:rFonts w:ascii="DengXian" w:hAnsi="DengXian" w:hint="eastAsia"/>
        </w:rPr>
        <w:t>.</w:t>
      </w:r>
    </w:p>
    <w:p w14:paraId="31C24585" w14:textId="1B4CEFA4" w:rsidR="003D41C3" w:rsidRDefault="00C51ADB" w:rsidP="00201FF6">
      <w:pPr>
        <w:spacing w:after="156"/>
        <w:ind w:firstLine="420"/>
        <w:rPr>
          <w:rFonts w:ascii="DengXian" w:hAnsi="DengXian"/>
        </w:rPr>
      </w:pPr>
      <w:r>
        <w:rPr>
          <w:noProof/>
        </w:rPr>
        <w:lastRenderedPageBreak/>
        <w:drawing>
          <wp:inline distT="0" distB="0" distL="0" distR="0" wp14:anchorId="71922704" wp14:editId="5D2FA5B4">
            <wp:extent cx="5274310" cy="2961640"/>
            <wp:effectExtent l="0" t="0" r="2540" b="0"/>
            <wp:docPr id="79" name="图片 79"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图表&#10;&#10;描述已自动生成"/>
                    <pic:cNvPicPr/>
                  </pic:nvPicPr>
                  <pic:blipFill>
                    <a:blip r:embed="rId64"/>
                    <a:stretch>
                      <a:fillRect/>
                    </a:stretch>
                  </pic:blipFill>
                  <pic:spPr>
                    <a:xfrm>
                      <a:off x="0" y="0"/>
                      <a:ext cx="5274310" cy="2961640"/>
                    </a:xfrm>
                    <a:prstGeom prst="rect">
                      <a:avLst/>
                    </a:prstGeom>
                  </pic:spPr>
                </pic:pic>
              </a:graphicData>
            </a:graphic>
          </wp:inline>
        </w:drawing>
      </w:r>
    </w:p>
    <w:p w14:paraId="582D71CD" w14:textId="29D7FA79" w:rsidR="009030E4" w:rsidRDefault="00170526" w:rsidP="00201FF6">
      <w:pPr>
        <w:spacing w:after="156"/>
        <w:ind w:firstLine="420"/>
        <w:rPr>
          <w:rFonts w:ascii="DengXian" w:hAnsi="DengXian"/>
        </w:rPr>
      </w:pPr>
      <w:r>
        <w:rPr>
          <w:rFonts w:ascii="DengXian" w:hAnsi="DengXian" w:hint="eastAsia"/>
        </w:rPr>
        <w:t xml:space="preserve">Figure </w:t>
      </w:r>
      <w:r>
        <w:rPr>
          <w:rFonts w:ascii="DengXian" w:hAnsi="DengXian"/>
        </w:rPr>
        <w:t>6.2</w:t>
      </w:r>
    </w:p>
    <w:p w14:paraId="5DB0C64D" w14:textId="77777777" w:rsidR="00170526" w:rsidRDefault="00170526" w:rsidP="00201FF6">
      <w:pPr>
        <w:spacing w:after="156"/>
        <w:ind w:firstLine="420"/>
        <w:rPr>
          <w:rFonts w:ascii="DengXian" w:hAnsi="DengXian"/>
        </w:rPr>
      </w:pPr>
    </w:p>
    <w:tbl>
      <w:tblPr>
        <w:tblStyle w:val="TableGrid"/>
        <w:tblW w:w="8360" w:type="dxa"/>
        <w:tblInd w:w="42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30"/>
        <w:gridCol w:w="2019"/>
        <w:gridCol w:w="4511"/>
      </w:tblGrid>
      <w:tr w:rsidR="00533F5B" w:rsidRPr="00E6661B" w14:paraId="68167EEE" w14:textId="77777777" w:rsidTr="00AA316D">
        <w:tc>
          <w:tcPr>
            <w:tcW w:w="1830" w:type="dxa"/>
          </w:tcPr>
          <w:p w14:paraId="728BFAC3" w14:textId="4F0490A2" w:rsidR="00AA316D" w:rsidRDefault="00AA316D" w:rsidP="0057752E">
            <w:pPr>
              <w:spacing w:after="156" w:line="360" w:lineRule="auto"/>
              <w:ind w:firstLineChars="0" w:firstLine="0"/>
              <w:jc w:val="left"/>
              <w:rPr>
                <w:rFonts w:ascii="DengXian" w:hAnsi="DengXian"/>
                <w:color w:val="000000" w:themeColor="text1"/>
                <w:szCs w:val="21"/>
              </w:rPr>
            </w:pPr>
            <w:r>
              <w:rPr>
                <w:rFonts w:ascii="DengXian" w:hAnsi="DengXian" w:hint="eastAsia"/>
                <w:color w:val="000000" w:themeColor="text1"/>
                <w:szCs w:val="21"/>
              </w:rPr>
              <w:t>1</w:t>
            </w:r>
            <w:r>
              <w:rPr>
                <w:rFonts w:ascii="DengXian" w:hAnsi="DengXian"/>
                <w:color w:val="000000" w:themeColor="text1"/>
                <w:szCs w:val="21"/>
              </w:rPr>
              <w:t xml:space="preserve"> </w:t>
            </w:r>
            <w:r>
              <w:rPr>
                <w:rFonts w:ascii="DengXian" w:hAnsi="DengXian" w:hint="eastAsia"/>
                <w:color w:val="000000" w:themeColor="text1"/>
                <w:szCs w:val="21"/>
              </w:rPr>
              <w:t>Spectral curve</w:t>
            </w:r>
          </w:p>
        </w:tc>
        <w:tc>
          <w:tcPr>
            <w:tcW w:w="2019" w:type="dxa"/>
          </w:tcPr>
          <w:p w14:paraId="7F1FFEFA" w14:textId="740A9B5D" w:rsidR="00AA316D" w:rsidRDefault="00AA316D" w:rsidP="00AA316D">
            <w:pPr>
              <w:spacing w:after="156" w:line="360" w:lineRule="auto"/>
              <w:ind w:firstLineChars="108" w:firstLine="227"/>
              <w:jc w:val="left"/>
              <w:rPr>
                <w:noProof/>
              </w:rPr>
            </w:pPr>
            <w:r>
              <w:rPr>
                <w:noProof/>
              </w:rPr>
              <w:drawing>
                <wp:inline distT="0" distB="0" distL="0" distR="0" wp14:anchorId="55F7358C" wp14:editId="324AC4AA">
                  <wp:extent cx="876300" cy="695364"/>
                  <wp:effectExtent l="0" t="0" r="0"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889964" cy="706207"/>
                          </a:xfrm>
                          <a:prstGeom prst="rect">
                            <a:avLst/>
                          </a:prstGeom>
                        </pic:spPr>
                      </pic:pic>
                    </a:graphicData>
                  </a:graphic>
                </wp:inline>
              </w:drawing>
            </w:r>
          </w:p>
        </w:tc>
        <w:tc>
          <w:tcPr>
            <w:tcW w:w="4511" w:type="dxa"/>
          </w:tcPr>
          <w:p w14:paraId="450C2AA9" w14:textId="78B49539" w:rsidR="00AA316D" w:rsidRDefault="00AA316D" w:rsidP="0057752E">
            <w:pPr>
              <w:spacing w:after="156" w:line="360" w:lineRule="auto"/>
              <w:ind w:firstLineChars="0" w:firstLine="0"/>
              <w:jc w:val="left"/>
              <w:rPr>
                <w:rFonts w:ascii="DengXian" w:hAnsi="DengXian"/>
                <w:noProof/>
                <w:szCs w:val="21"/>
              </w:rPr>
            </w:pPr>
            <w:r>
              <w:rPr>
                <w:rFonts w:ascii="DengXian" w:hAnsi="DengXian" w:hint="eastAsia"/>
                <w:noProof/>
                <w:szCs w:val="21"/>
              </w:rPr>
              <w:t>Displays the selected spectral curve in the spectral record, and the color of the curve is the same as the color of the entry defined in the spectral record.</w:t>
            </w:r>
          </w:p>
          <w:p w14:paraId="0985ABA5" w14:textId="39282AEE" w:rsidR="009E401A" w:rsidRPr="009E401A" w:rsidRDefault="009E401A" w:rsidP="0057752E">
            <w:pPr>
              <w:spacing w:after="156" w:line="360" w:lineRule="auto"/>
              <w:ind w:firstLineChars="0" w:firstLine="0"/>
              <w:jc w:val="left"/>
              <w:rPr>
                <w:rFonts w:ascii="DengXian" w:hAnsi="DengXian"/>
                <w:i/>
                <w:iCs/>
                <w:noProof/>
                <w:szCs w:val="21"/>
              </w:rPr>
            </w:pPr>
            <w:r w:rsidRPr="009E401A">
              <w:rPr>
                <w:rFonts w:ascii="DengXian" w:hAnsi="DengXian" w:hint="eastAsia"/>
                <w:i/>
                <w:iCs/>
                <w:noProof/>
                <w:szCs w:val="21"/>
              </w:rPr>
              <w:t>Note: In the spectrum record list, the first entry with the serial number "0" is the current working spectrum, corresponding to the latest spectrum in the acquisition state of the spectrum window.</w:t>
            </w:r>
          </w:p>
        </w:tc>
      </w:tr>
      <w:tr w:rsidR="00533F5B" w:rsidRPr="00E6661B" w14:paraId="3C4B5D5E" w14:textId="77777777" w:rsidTr="00AA316D">
        <w:tc>
          <w:tcPr>
            <w:tcW w:w="1830" w:type="dxa"/>
          </w:tcPr>
          <w:p w14:paraId="1998F9DD" w14:textId="552072C3" w:rsidR="009030E4" w:rsidRPr="00E6661B" w:rsidRDefault="00AA316D" w:rsidP="0057752E">
            <w:pPr>
              <w:spacing w:after="156" w:line="360" w:lineRule="auto"/>
              <w:ind w:firstLineChars="0" w:firstLine="0"/>
              <w:jc w:val="left"/>
              <w:rPr>
                <w:rFonts w:ascii="DengXian" w:hAnsi="DengXian"/>
                <w:color w:val="000000" w:themeColor="text1"/>
                <w:szCs w:val="21"/>
              </w:rPr>
            </w:pPr>
            <w:r>
              <w:rPr>
                <w:rFonts w:ascii="DengXian" w:hAnsi="DengXian"/>
                <w:color w:val="000000" w:themeColor="text1"/>
                <w:szCs w:val="21"/>
              </w:rPr>
              <w:t xml:space="preserve">2 </w:t>
            </w:r>
            <w:r w:rsidR="003240CA">
              <w:rPr>
                <w:rFonts w:ascii="DengXian" w:hAnsi="DengXian" w:hint="eastAsia"/>
                <w:color w:val="000000" w:themeColor="text1"/>
                <w:szCs w:val="21"/>
              </w:rPr>
              <w:t>Positioning cross axis</w:t>
            </w:r>
          </w:p>
        </w:tc>
        <w:tc>
          <w:tcPr>
            <w:tcW w:w="2019" w:type="dxa"/>
          </w:tcPr>
          <w:p w14:paraId="12C15628" w14:textId="77777777" w:rsidR="00AA316D" w:rsidRDefault="00AA316D" w:rsidP="00AA316D">
            <w:pPr>
              <w:spacing w:after="156" w:line="360" w:lineRule="auto"/>
              <w:ind w:firstLineChars="108" w:firstLine="227"/>
              <w:jc w:val="left"/>
              <w:rPr>
                <w:rFonts w:ascii="DengXian" w:hAnsi="DengXian"/>
                <w:noProof/>
                <w:szCs w:val="21"/>
              </w:rPr>
            </w:pPr>
          </w:p>
          <w:p w14:paraId="1CB6608A" w14:textId="796780B3" w:rsidR="009030E4" w:rsidRPr="00E6661B" w:rsidRDefault="003240CA" w:rsidP="00AA316D">
            <w:pPr>
              <w:spacing w:after="156" w:line="360" w:lineRule="auto"/>
              <w:ind w:firstLineChars="108" w:firstLine="227"/>
              <w:jc w:val="left"/>
              <w:rPr>
                <w:rFonts w:ascii="DengXian" w:hAnsi="DengXian"/>
                <w:noProof/>
                <w:szCs w:val="21"/>
              </w:rPr>
            </w:pPr>
            <w:r>
              <w:rPr>
                <w:noProof/>
              </w:rPr>
              <w:drawing>
                <wp:inline distT="0" distB="0" distL="0" distR="0" wp14:anchorId="49CF8E81" wp14:editId="3BCD8D56">
                  <wp:extent cx="600075" cy="381000"/>
                  <wp:effectExtent l="0" t="0" r="952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00075" cy="381000"/>
                          </a:xfrm>
                          <a:prstGeom prst="rect">
                            <a:avLst/>
                          </a:prstGeom>
                        </pic:spPr>
                      </pic:pic>
                    </a:graphicData>
                  </a:graphic>
                </wp:inline>
              </w:drawing>
            </w:r>
          </w:p>
        </w:tc>
        <w:tc>
          <w:tcPr>
            <w:tcW w:w="4511" w:type="dxa"/>
          </w:tcPr>
          <w:p w14:paraId="54DBC9D4" w14:textId="1F5A587B" w:rsidR="009030E4" w:rsidRDefault="003240CA" w:rsidP="0057752E">
            <w:pPr>
              <w:spacing w:after="156" w:line="360" w:lineRule="auto"/>
              <w:ind w:firstLineChars="0" w:firstLine="0"/>
              <w:jc w:val="left"/>
              <w:rPr>
                <w:rFonts w:ascii="DengXian" w:hAnsi="DengXian"/>
                <w:noProof/>
                <w:szCs w:val="21"/>
              </w:rPr>
            </w:pPr>
            <w:r>
              <w:rPr>
                <w:rFonts w:ascii="DengXian" w:hAnsi="DengXian" w:hint="eastAsia"/>
                <w:noProof/>
                <w:szCs w:val="21"/>
              </w:rPr>
              <w:t>When the mouse is placed in the spectral curve area, a white cross axis will automatically appear, and the intersection point of the axis is a curve point closest to the current mouse position.</w:t>
            </w:r>
          </w:p>
          <w:p w14:paraId="1BA24C07" w14:textId="36E6DC47" w:rsidR="001B38A7" w:rsidRPr="001B38A7" w:rsidRDefault="001B38A7" w:rsidP="0057752E">
            <w:pPr>
              <w:spacing w:after="156" w:line="360" w:lineRule="auto"/>
              <w:ind w:firstLineChars="0" w:firstLine="0"/>
              <w:jc w:val="left"/>
              <w:rPr>
                <w:rFonts w:ascii="DengXian" w:hAnsi="DengXian"/>
                <w:noProof/>
                <w:szCs w:val="21"/>
              </w:rPr>
            </w:pPr>
            <w:r>
              <w:rPr>
                <w:rFonts w:ascii="DengXian" w:hAnsi="DengXian" w:hint="eastAsia"/>
                <w:noProof/>
                <w:szCs w:val="21"/>
              </w:rPr>
              <w:t xml:space="preserve">When there is no spectral curve, the cross axis </w:t>
            </w:r>
            <w:r>
              <w:rPr>
                <w:rFonts w:ascii="DengXian" w:hAnsi="DengXian" w:hint="eastAsia"/>
                <w:noProof/>
                <w:szCs w:val="21"/>
              </w:rPr>
              <w:lastRenderedPageBreak/>
              <w:t>is a straight line parallel to the Y axis, which only locates the X value of the current mouse position.</w:t>
            </w:r>
          </w:p>
        </w:tc>
      </w:tr>
      <w:tr w:rsidR="00533F5B" w:rsidRPr="00E6661B" w14:paraId="436A689C" w14:textId="77777777" w:rsidTr="00AA316D">
        <w:tc>
          <w:tcPr>
            <w:tcW w:w="1830" w:type="dxa"/>
          </w:tcPr>
          <w:p w14:paraId="1B4FEACA" w14:textId="12E6D80E" w:rsidR="003240CA" w:rsidRPr="00E6661B" w:rsidRDefault="00AA316D" w:rsidP="0057752E">
            <w:pPr>
              <w:spacing w:after="156" w:line="360" w:lineRule="auto"/>
              <w:ind w:firstLineChars="0" w:firstLine="0"/>
              <w:jc w:val="left"/>
              <w:rPr>
                <w:rFonts w:ascii="DengXian" w:hAnsi="DengXian"/>
                <w:color w:val="000000" w:themeColor="text1"/>
                <w:szCs w:val="21"/>
              </w:rPr>
            </w:pPr>
            <w:r>
              <w:rPr>
                <w:rFonts w:ascii="DengXian" w:hAnsi="DengXian"/>
                <w:color w:val="000000" w:themeColor="text1"/>
                <w:szCs w:val="21"/>
              </w:rPr>
              <w:lastRenderedPageBreak/>
              <w:t>3</w:t>
            </w:r>
            <w:r w:rsidR="003240CA">
              <w:rPr>
                <w:rFonts w:ascii="DengXian" w:hAnsi="DengXian" w:hint="eastAsia"/>
                <w:color w:val="000000" w:themeColor="text1"/>
                <w:szCs w:val="21"/>
              </w:rPr>
              <w:t xml:space="preserve"> </w:t>
            </w:r>
            <w:r w:rsidR="003240CA">
              <w:rPr>
                <w:rFonts w:ascii="DengXian" w:hAnsi="DengXian"/>
                <w:color w:val="000000" w:themeColor="text1"/>
                <w:szCs w:val="21"/>
              </w:rPr>
              <w:t xml:space="preserve">X </w:t>
            </w:r>
            <w:r w:rsidR="003240CA">
              <w:rPr>
                <w:rFonts w:ascii="DengXian" w:hAnsi="DengXian" w:hint="eastAsia"/>
                <w:color w:val="000000" w:themeColor="text1"/>
                <w:szCs w:val="21"/>
              </w:rPr>
              <w:t>axis</w:t>
            </w:r>
          </w:p>
        </w:tc>
        <w:tc>
          <w:tcPr>
            <w:tcW w:w="2019" w:type="dxa"/>
          </w:tcPr>
          <w:p w14:paraId="63EEFFA7" w14:textId="403E3E40" w:rsidR="003240CA" w:rsidRDefault="003240CA" w:rsidP="00AA316D">
            <w:pPr>
              <w:spacing w:after="156" w:line="360" w:lineRule="auto"/>
              <w:ind w:firstLineChars="108" w:firstLine="227"/>
              <w:jc w:val="left"/>
              <w:rPr>
                <w:noProof/>
              </w:rPr>
            </w:pPr>
            <w:r>
              <w:rPr>
                <w:noProof/>
              </w:rPr>
              <w:drawing>
                <wp:inline distT="0" distB="0" distL="0" distR="0" wp14:anchorId="2EE6F3A4" wp14:editId="6D1D96F8">
                  <wp:extent cx="752707" cy="285750"/>
                  <wp:effectExtent l="0" t="0" r="952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757725" cy="287655"/>
                          </a:xfrm>
                          <a:prstGeom prst="rect">
                            <a:avLst/>
                          </a:prstGeom>
                        </pic:spPr>
                      </pic:pic>
                    </a:graphicData>
                  </a:graphic>
                </wp:inline>
              </w:drawing>
            </w:r>
          </w:p>
        </w:tc>
        <w:tc>
          <w:tcPr>
            <w:tcW w:w="4511" w:type="dxa"/>
          </w:tcPr>
          <w:p w14:paraId="62D29351" w14:textId="29FEE5CE" w:rsidR="003240CA" w:rsidRDefault="003240CA" w:rsidP="0057752E">
            <w:pPr>
              <w:spacing w:after="156" w:line="360" w:lineRule="auto"/>
              <w:ind w:firstLineChars="0" w:firstLine="0"/>
              <w:jc w:val="left"/>
              <w:rPr>
                <w:rFonts w:ascii="DengXian" w:hAnsi="DengXian"/>
                <w:noProof/>
                <w:szCs w:val="21"/>
              </w:rPr>
            </w:pPr>
            <w:r>
              <w:rPr>
                <w:rFonts w:ascii="DengXian" w:hAnsi="DengXian" w:hint="eastAsia"/>
                <w:noProof/>
                <w:szCs w:val="21"/>
              </w:rPr>
              <w:t xml:space="preserve">Wavelength, in </w:t>
            </w:r>
            <w:r>
              <w:rPr>
                <w:rFonts w:ascii="DengXian" w:hAnsi="DengXian"/>
                <w:noProof/>
                <w:szCs w:val="21"/>
              </w:rPr>
              <w:t xml:space="preserve">nm </w:t>
            </w:r>
            <w:r>
              <w:rPr>
                <w:rFonts w:ascii="DengXian" w:hAnsi="DengXian" w:hint="eastAsia"/>
                <w:noProof/>
                <w:szCs w:val="21"/>
              </w:rPr>
              <w:t>; the wavelength data in the box line is the X-axis rounded value of the cross point of the cross axis on the graph.</w:t>
            </w:r>
          </w:p>
        </w:tc>
      </w:tr>
      <w:tr w:rsidR="00533F5B" w:rsidRPr="00E6661B" w14:paraId="1E4F966D" w14:textId="77777777" w:rsidTr="00AA316D">
        <w:tc>
          <w:tcPr>
            <w:tcW w:w="1830" w:type="dxa"/>
          </w:tcPr>
          <w:p w14:paraId="3249BB29" w14:textId="1098C1EF" w:rsidR="009030E4" w:rsidRPr="00E6661B" w:rsidRDefault="00AA316D" w:rsidP="0057752E">
            <w:pPr>
              <w:spacing w:after="156" w:line="360" w:lineRule="auto"/>
              <w:ind w:firstLineChars="0" w:firstLine="0"/>
              <w:jc w:val="left"/>
              <w:rPr>
                <w:rFonts w:ascii="DengXian" w:hAnsi="DengXian"/>
                <w:color w:val="000000" w:themeColor="text1"/>
                <w:szCs w:val="21"/>
              </w:rPr>
            </w:pPr>
            <w:r>
              <w:rPr>
                <w:rFonts w:ascii="DengXian" w:hAnsi="DengXian"/>
                <w:color w:val="000000" w:themeColor="text1"/>
                <w:szCs w:val="21"/>
              </w:rPr>
              <w:t xml:space="preserve">4 Y- </w:t>
            </w:r>
            <w:r w:rsidR="00811D30">
              <w:rPr>
                <w:rFonts w:ascii="DengXian" w:hAnsi="DengXian" w:hint="eastAsia"/>
                <w:color w:val="000000" w:themeColor="text1"/>
                <w:szCs w:val="21"/>
              </w:rPr>
              <w:t>axis</w:t>
            </w:r>
          </w:p>
        </w:tc>
        <w:tc>
          <w:tcPr>
            <w:tcW w:w="2019" w:type="dxa"/>
          </w:tcPr>
          <w:p w14:paraId="519DEFD5" w14:textId="23D6290E" w:rsidR="009030E4" w:rsidRPr="00E6661B" w:rsidRDefault="00811D30" w:rsidP="00AA316D">
            <w:pPr>
              <w:spacing w:after="156" w:line="360" w:lineRule="auto"/>
              <w:ind w:firstLineChars="108" w:firstLine="227"/>
              <w:jc w:val="left"/>
              <w:rPr>
                <w:rFonts w:ascii="DengXian" w:hAnsi="DengXian"/>
                <w:noProof/>
                <w:szCs w:val="21"/>
              </w:rPr>
            </w:pPr>
            <w:r>
              <w:rPr>
                <w:noProof/>
              </w:rPr>
              <w:drawing>
                <wp:inline distT="0" distB="0" distL="0" distR="0" wp14:anchorId="69F1BB26" wp14:editId="34C6C5B4">
                  <wp:extent cx="476250" cy="426493"/>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81330" cy="431042"/>
                          </a:xfrm>
                          <a:prstGeom prst="rect">
                            <a:avLst/>
                          </a:prstGeom>
                        </pic:spPr>
                      </pic:pic>
                    </a:graphicData>
                  </a:graphic>
                </wp:inline>
              </w:drawing>
            </w:r>
          </w:p>
        </w:tc>
        <w:tc>
          <w:tcPr>
            <w:tcW w:w="4511" w:type="dxa"/>
          </w:tcPr>
          <w:p w14:paraId="0871F8E6" w14:textId="768784EA" w:rsidR="009030E4" w:rsidRDefault="008245C2" w:rsidP="0057752E">
            <w:pPr>
              <w:spacing w:after="156" w:line="360" w:lineRule="auto"/>
              <w:ind w:firstLineChars="0" w:firstLine="0"/>
              <w:jc w:val="left"/>
              <w:rPr>
                <w:rFonts w:ascii="DengXian" w:hAnsi="DengXian"/>
                <w:noProof/>
                <w:szCs w:val="21"/>
              </w:rPr>
            </w:pPr>
            <w:r>
              <w:rPr>
                <w:rFonts w:ascii="DengXian" w:hAnsi="DengXian" w:hint="eastAsia"/>
                <w:noProof/>
                <w:szCs w:val="21"/>
              </w:rPr>
              <w:sym w:font="Wingdings" w:char="F081"/>
            </w:r>
            <w:r w:rsidR="009278C7">
              <w:rPr>
                <w:rFonts w:ascii="DengXian" w:hAnsi="DengXian" w:hint="eastAsia"/>
                <w:noProof/>
                <w:szCs w:val="21"/>
              </w:rPr>
              <w:t xml:space="preserve">In normal detection mode, the Y-axis is displayed as </w:t>
            </w:r>
            <w:r w:rsidR="00570F00">
              <w:rPr>
                <w:rFonts w:ascii="DengXian" w:hAnsi="DengXian"/>
                <w:noProof/>
                <w:szCs w:val="21"/>
              </w:rPr>
              <w:t xml:space="preserve">counts </w:t>
            </w:r>
            <w:r w:rsidR="009278C7">
              <w:rPr>
                <w:rFonts w:ascii="DengXian" w:hAnsi="DengXian" w:hint="eastAsia"/>
                <w:noProof/>
                <w:szCs w:val="21"/>
              </w:rPr>
              <w:t>value data.</w:t>
            </w:r>
          </w:p>
          <w:p w14:paraId="3B143B29" w14:textId="42F4DDBD" w:rsidR="008245C2" w:rsidRDefault="008245C2" w:rsidP="0057752E">
            <w:pPr>
              <w:spacing w:after="156" w:line="360" w:lineRule="auto"/>
              <w:ind w:firstLineChars="0" w:firstLine="0"/>
              <w:jc w:val="left"/>
              <w:rPr>
                <w:rFonts w:ascii="DengXian" w:hAnsi="DengXian"/>
                <w:noProof/>
                <w:szCs w:val="21"/>
              </w:rPr>
            </w:pPr>
            <w:r w:rsidRPr="008245C2">
              <w:rPr>
                <w:rFonts w:ascii="DengXian" w:hAnsi="DengXian" w:hint="eastAsia"/>
                <w:noProof/>
                <w:szCs w:val="21"/>
              </w:rPr>
              <w:sym w:font="Wingdings" w:char="F082"/>
            </w:r>
            <w:r w:rsidR="009278C7">
              <w:rPr>
                <w:rFonts w:ascii="DengXian" w:hAnsi="DengXian" w:hint="eastAsia"/>
                <w:noProof/>
                <w:szCs w:val="21"/>
              </w:rPr>
              <w:t>In transmittance/reflection and absorbance detection modes, the Y-axis is the percentage data.</w:t>
            </w:r>
          </w:p>
          <w:p w14:paraId="0BF683CB" w14:textId="77777777" w:rsidR="009278C7" w:rsidRDefault="009278C7" w:rsidP="0057752E">
            <w:pPr>
              <w:spacing w:after="156" w:line="360" w:lineRule="auto"/>
              <w:ind w:firstLineChars="0" w:firstLine="0"/>
              <w:jc w:val="left"/>
              <w:rPr>
                <w:rFonts w:ascii="DengXian" w:hAnsi="DengXian"/>
                <w:noProof/>
                <w:szCs w:val="21"/>
              </w:rPr>
            </w:pPr>
            <w:r>
              <w:rPr>
                <w:rFonts w:ascii="DengXian" w:hAnsi="DengXian" w:hint="eastAsia"/>
                <w:noProof/>
                <w:szCs w:val="21"/>
              </w:rPr>
              <w:sym w:font="Wingdings" w:char="F083"/>
            </w:r>
            <w:r>
              <w:rPr>
                <w:rFonts w:ascii="DengXian" w:hAnsi="DengXian" w:hint="eastAsia"/>
                <w:noProof/>
                <w:szCs w:val="21"/>
              </w:rPr>
              <w:t xml:space="preserve">In absorbance detection mode, the Y-axis is the Abs </w:t>
            </w:r>
            <w:r>
              <w:rPr>
                <w:rFonts w:ascii="DengXian" w:hAnsi="DengXian"/>
                <w:noProof/>
                <w:szCs w:val="21"/>
              </w:rPr>
              <w:t xml:space="preserve">value </w:t>
            </w:r>
            <w:r>
              <w:rPr>
                <w:rFonts w:ascii="DengXian" w:hAnsi="DengXian" w:hint="eastAsia"/>
                <w:noProof/>
                <w:szCs w:val="21"/>
              </w:rPr>
              <w:t>.</w:t>
            </w:r>
          </w:p>
          <w:p w14:paraId="33069359" w14:textId="6802620F" w:rsidR="009278C7" w:rsidRPr="009278C7" w:rsidRDefault="009278C7" w:rsidP="003558BE">
            <w:pPr>
              <w:spacing w:after="156" w:line="360" w:lineRule="auto"/>
              <w:ind w:firstLine="420"/>
              <w:jc w:val="left"/>
              <w:rPr>
                <w:rFonts w:ascii="DengXian" w:hAnsi="DengXian"/>
                <w:i/>
                <w:iCs/>
                <w:noProof/>
                <w:szCs w:val="21"/>
              </w:rPr>
            </w:pPr>
            <w:r>
              <w:rPr>
                <w:rFonts w:ascii="DengXian" w:hAnsi="DengXian"/>
                <w:i/>
                <w:iCs/>
                <w:noProof/>
                <w:szCs w:val="21"/>
              </w:rPr>
              <w:t xml:space="preserve">Y- axis data in the </w:t>
            </w:r>
            <w:r w:rsidRPr="009278C7">
              <w:rPr>
                <w:rFonts w:ascii="DengXian" w:hAnsi="DengXian" w:hint="eastAsia"/>
                <w:i/>
                <w:iCs/>
                <w:noProof/>
                <w:szCs w:val="21"/>
              </w:rPr>
              <w:t xml:space="preserve">frame line is </w:t>
            </w:r>
            <w:r>
              <w:rPr>
                <w:rFonts w:ascii="DengXian" w:hAnsi="DengXian" w:hint="eastAsia"/>
                <w:i/>
                <w:iCs/>
                <w:noProof/>
                <w:szCs w:val="21"/>
              </w:rPr>
              <w:t>the Y-axis rounded value of the cross point on the curve.</w:t>
            </w:r>
          </w:p>
        </w:tc>
      </w:tr>
      <w:tr w:rsidR="00533F5B" w:rsidRPr="00E6661B" w14:paraId="663F0590" w14:textId="77777777" w:rsidTr="00AA316D">
        <w:tc>
          <w:tcPr>
            <w:tcW w:w="1830" w:type="dxa"/>
          </w:tcPr>
          <w:p w14:paraId="6E4A85F2" w14:textId="7CC85820" w:rsidR="009030E4" w:rsidRPr="00E6661B" w:rsidRDefault="00AA316D" w:rsidP="0057752E">
            <w:pPr>
              <w:spacing w:after="156" w:line="360" w:lineRule="auto"/>
              <w:ind w:firstLineChars="0" w:firstLine="0"/>
              <w:jc w:val="left"/>
              <w:rPr>
                <w:rFonts w:ascii="DengXian" w:hAnsi="DengXian"/>
                <w:color w:val="000000" w:themeColor="text1"/>
                <w:szCs w:val="21"/>
              </w:rPr>
            </w:pPr>
            <w:r>
              <w:rPr>
                <w:rFonts w:ascii="DengXian" w:hAnsi="DengXian"/>
                <w:color w:val="000000" w:themeColor="text1"/>
                <w:szCs w:val="21"/>
              </w:rPr>
              <w:t>5</w:t>
            </w:r>
            <w:r w:rsidR="009030E4">
              <w:rPr>
                <w:rFonts w:ascii="DengXian" w:hAnsi="DengXian"/>
                <w:color w:val="000000" w:themeColor="text1"/>
                <w:szCs w:val="21"/>
              </w:rPr>
              <w:t xml:space="preserve"> X/ </w:t>
            </w:r>
            <w:r w:rsidR="001D026C">
              <w:rPr>
                <w:rFonts w:ascii="DengXian" w:hAnsi="DengXian"/>
                <w:color w:val="000000" w:themeColor="text1"/>
                <w:szCs w:val="21"/>
              </w:rPr>
              <w:t xml:space="preserve">Y </w:t>
            </w:r>
            <w:r w:rsidR="001D026C">
              <w:rPr>
                <w:rFonts w:ascii="DengXian" w:hAnsi="DengXian" w:hint="eastAsia"/>
                <w:color w:val="000000" w:themeColor="text1"/>
                <w:szCs w:val="21"/>
              </w:rPr>
              <w:t>value of the curve</w:t>
            </w:r>
          </w:p>
        </w:tc>
        <w:tc>
          <w:tcPr>
            <w:tcW w:w="2019" w:type="dxa"/>
          </w:tcPr>
          <w:p w14:paraId="3C019784" w14:textId="513B4890" w:rsidR="009030E4" w:rsidRDefault="00AE7AEE" w:rsidP="00AA316D">
            <w:pPr>
              <w:spacing w:after="156" w:line="360" w:lineRule="auto"/>
              <w:ind w:firstLineChars="108" w:firstLine="227"/>
              <w:jc w:val="left"/>
              <w:rPr>
                <w:noProof/>
              </w:rPr>
            </w:pPr>
            <w:r>
              <w:rPr>
                <w:noProof/>
              </w:rPr>
              <w:drawing>
                <wp:inline distT="0" distB="0" distL="0" distR="0" wp14:anchorId="6A5B988C" wp14:editId="39138101">
                  <wp:extent cx="600075" cy="536909"/>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01952" cy="538588"/>
                          </a:xfrm>
                          <a:prstGeom prst="rect">
                            <a:avLst/>
                          </a:prstGeom>
                        </pic:spPr>
                      </pic:pic>
                    </a:graphicData>
                  </a:graphic>
                </wp:inline>
              </w:drawing>
            </w:r>
          </w:p>
        </w:tc>
        <w:tc>
          <w:tcPr>
            <w:tcW w:w="4511" w:type="dxa"/>
          </w:tcPr>
          <w:p w14:paraId="3E5BE3CD" w14:textId="57FC34D2" w:rsidR="009030E4" w:rsidRPr="001D026C" w:rsidRDefault="001B38A7" w:rsidP="0057752E">
            <w:pPr>
              <w:spacing w:after="156" w:line="360" w:lineRule="auto"/>
              <w:ind w:firstLineChars="0" w:firstLine="0"/>
              <w:jc w:val="left"/>
              <w:rPr>
                <w:rFonts w:ascii="DengXian" w:hAnsi="DengXian"/>
                <w:noProof/>
                <w:szCs w:val="21"/>
              </w:rPr>
            </w:pPr>
            <w:r>
              <w:rPr>
                <w:rFonts w:ascii="DengXian" w:hAnsi="DengXian" w:hint="eastAsia"/>
                <w:noProof/>
                <w:szCs w:val="21"/>
              </w:rPr>
              <w:t xml:space="preserve">Appears at the same time as the positioning cross axis, and displays the X </w:t>
            </w:r>
            <w:r w:rsidR="00AA316D">
              <w:rPr>
                <w:rFonts w:ascii="DengXian" w:hAnsi="DengXian"/>
                <w:noProof/>
                <w:szCs w:val="21"/>
              </w:rPr>
              <w:t xml:space="preserve">/ </w:t>
            </w:r>
            <w:r w:rsidR="00AA316D">
              <w:rPr>
                <w:rFonts w:ascii="DengXian" w:hAnsi="DengXian" w:hint="eastAsia"/>
                <w:noProof/>
                <w:szCs w:val="21"/>
              </w:rPr>
              <w:t xml:space="preserve">Y axis value of the curve where the positioning cross axis is located, in ( </w:t>
            </w:r>
            <w:r w:rsidR="00AA316D">
              <w:rPr>
                <w:rFonts w:ascii="DengXian" w:hAnsi="DengXian"/>
                <w:noProof/>
                <w:szCs w:val="21"/>
              </w:rPr>
              <w:t xml:space="preserve">x,y) </w:t>
            </w:r>
            <w:r w:rsidR="00AA316D">
              <w:rPr>
                <w:rFonts w:ascii="DengXian" w:hAnsi="DengXian" w:hint="eastAsia"/>
                <w:noProof/>
                <w:szCs w:val="21"/>
              </w:rPr>
              <w:t>format.</w:t>
            </w:r>
          </w:p>
        </w:tc>
      </w:tr>
      <w:tr w:rsidR="00533F5B" w:rsidRPr="00E6661B" w14:paraId="7D20088F" w14:textId="77777777" w:rsidTr="00AA316D">
        <w:tc>
          <w:tcPr>
            <w:tcW w:w="1830" w:type="dxa"/>
          </w:tcPr>
          <w:p w14:paraId="1AC55A34" w14:textId="1062B24C" w:rsidR="009030E4" w:rsidRPr="00E6661B" w:rsidRDefault="00FA5EB3" w:rsidP="0057752E">
            <w:pPr>
              <w:spacing w:after="156" w:line="360" w:lineRule="auto"/>
              <w:ind w:firstLineChars="0" w:firstLine="0"/>
              <w:jc w:val="left"/>
              <w:rPr>
                <w:rFonts w:ascii="DengXian" w:hAnsi="DengXian"/>
                <w:color w:val="000000" w:themeColor="text1"/>
                <w:szCs w:val="21"/>
              </w:rPr>
            </w:pPr>
            <w:r>
              <w:rPr>
                <w:rFonts w:ascii="DengXian" w:hAnsi="DengXian"/>
                <w:color w:val="000000" w:themeColor="text1"/>
                <w:szCs w:val="21"/>
              </w:rPr>
              <w:t xml:space="preserve">6Curve </w:t>
            </w:r>
            <w:r w:rsidR="001D026C">
              <w:rPr>
                <w:rFonts w:ascii="DengXian" w:hAnsi="DengXian" w:hint="eastAsia"/>
                <w:color w:val="000000" w:themeColor="text1"/>
                <w:szCs w:val="21"/>
              </w:rPr>
              <w:t>move</w:t>
            </w:r>
          </w:p>
        </w:tc>
        <w:tc>
          <w:tcPr>
            <w:tcW w:w="2019" w:type="dxa"/>
          </w:tcPr>
          <w:p w14:paraId="20223E28" w14:textId="3A40DA97" w:rsidR="009030E4" w:rsidRDefault="00FA5EB3" w:rsidP="0057752E">
            <w:pPr>
              <w:spacing w:after="156" w:line="360" w:lineRule="auto"/>
              <w:ind w:firstLineChars="0" w:firstLine="0"/>
              <w:jc w:val="left"/>
              <w:rPr>
                <w:noProof/>
              </w:rPr>
            </w:pPr>
            <w:r>
              <w:rPr>
                <w:rFonts w:hint="eastAsia"/>
                <w:noProof/>
              </w:rPr>
              <w:t>right mouse button drag</w:t>
            </w:r>
          </w:p>
        </w:tc>
        <w:tc>
          <w:tcPr>
            <w:tcW w:w="4511" w:type="dxa"/>
          </w:tcPr>
          <w:p w14:paraId="5CB74006" w14:textId="43606389" w:rsidR="009030E4" w:rsidRDefault="00FA5EB3" w:rsidP="0057752E">
            <w:pPr>
              <w:spacing w:after="156" w:line="360" w:lineRule="auto"/>
              <w:ind w:firstLineChars="0" w:firstLine="0"/>
              <w:jc w:val="left"/>
              <w:rPr>
                <w:rFonts w:ascii="DengXian" w:hAnsi="DengXian"/>
                <w:noProof/>
                <w:szCs w:val="21"/>
              </w:rPr>
            </w:pPr>
            <w:r>
              <w:rPr>
                <w:rFonts w:ascii="DengXian" w:hAnsi="DengXian" w:hint="eastAsia"/>
                <w:noProof/>
                <w:szCs w:val="21"/>
              </w:rPr>
              <w:t>Click and hold the right mouse button to drag the spectral curve arbitrarily in the curve area.</w:t>
            </w:r>
          </w:p>
        </w:tc>
      </w:tr>
      <w:tr w:rsidR="00533F5B" w:rsidRPr="00E6661B" w14:paraId="1C88F8F6" w14:textId="77777777" w:rsidTr="00AA316D">
        <w:tc>
          <w:tcPr>
            <w:tcW w:w="1830" w:type="dxa"/>
          </w:tcPr>
          <w:p w14:paraId="1337596D" w14:textId="1AB67D9A" w:rsidR="00FA5EB3" w:rsidRDefault="00FA5EB3" w:rsidP="0057752E">
            <w:pPr>
              <w:spacing w:after="156" w:line="360" w:lineRule="auto"/>
              <w:ind w:firstLineChars="0" w:firstLine="0"/>
              <w:jc w:val="left"/>
              <w:rPr>
                <w:rFonts w:ascii="DengXian" w:hAnsi="DengXian"/>
                <w:color w:val="000000" w:themeColor="text1"/>
                <w:szCs w:val="21"/>
              </w:rPr>
            </w:pPr>
            <w:r>
              <w:rPr>
                <w:rFonts w:ascii="DengXian" w:hAnsi="DengXian" w:hint="eastAsia"/>
                <w:color w:val="000000" w:themeColor="text1"/>
                <w:szCs w:val="21"/>
              </w:rPr>
              <w:t>7</w:t>
            </w:r>
            <w:r>
              <w:rPr>
                <w:rFonts w:ascii="DengXian" w:hAnsi="DengXian"/>
                <w:color w:val="000000" w:themeColor="text1"/>
                <w:szCs w:val="21"/>
              </w:rPr>
              <w:t xml:space="preserve"> </w:t>
            </w:r>
            <w:r>
              <w:rPr>
                <w:rFonts w:ascii="DengXian" w:hAnsi="DengXian" w:hint="eastAsia"/>
                <w:color w:val="000000" w:themeColor="text1"/>
                <w:szCs w:val="21"/>
              </w:rPr>
              <w:t>Curve scaling</w:t>
            </w:r>
          </w:p>
        </w:tc>
        <w:tc>
          <w:tcPr>
            <w:tcW w:w="2019" w:type="dxa"/>
          </w:tcPr>
          <w:p w14:paraId="4D6E571B" w14:textId="06910C70" w:rsidR="00FA5EB3" w:rsidRDefault="00FA5EB3" w:rsidP="0057752E">
            <w:pPr>
              <w:spacing w:after="156" w:line="360" w:lineRule="auto"/>
              <w:ind w:firstLineChars="0" w:firstLine="0"/>
              <w:jc w:val="left"/>
              <w:rPr>
                <w:noProof/>
              </w:rPr>
            </w:pPr>
            <w:r>
              <w:rPr>
                <w:rFonts w:hint="eastAsia"/>
                <w:noProof/>
              </w:rPr>
              <w:t>Mouse wheel sliding</w:t>
            </w:r>
          </w:p>
        </w:tc>
        <w:tc>
          <w:tcPr>
            <w:tcW w:w="4511" w:type="dxa"/>
          </w:tcPr>
          <w:p w14:paraId="078F3CE0" w14:textId="0219FCB2" w:rsidR="00FA5EB3" w:rsidRDefault="00FA5EB3" w:rsidP="0057752E">
            <w:pPr>
              <w:spacing w:after="156" w:line="360" w:lineRule="auto"/>
              <w:ind w:firstLineChars="0" w:firstLine="0"/>
              <w:jc w:val="left"/>
              <w:rPr>
                <w:rFonts w:ascii="DengXian" w:hAnsi="DengXian"/>
                <w:noProof/>
                <w:szCs w:val="21"/>
              </w:rPr>
            </w:pPr>
            <w:r>
              <w:rPr>
                <w:rFonts w:ascii="DengXian" w:hAnsi="DengXian" w:hint="eastAsia"/>
                <w:noProof/>
                <w:szCs w:val="21"/>
              </w:rPr>
              <w:t>Slide the mouse up to zoom in on the spectral curve with the current mouse position as the center.</w:t>
            </w:r>
          </w:p>
          <w:p w14:paraId="1D107C9B" w14:textId="146607A0" w:rsidR="00FA5EB3" w:rsidRDefault="00FA5EB3" w:rsidP="0057752E">
            <w:pPr>
              <w:spacing w:after="156" w:line="360" w:lineRule="auto"/>
              <w:ind w:firstLineChars="0" w:firstLine="0"/>
              <w:jc w:val="left"/>
              <w:rPr>
                <w:rFonts w:ascii="DengXian" w:hAnsi="DengXian"/>
                <w:noProof/>
                <w:szCs w:val="21"/>
              </w:rPr>
            </w:pPr>
            <w:r>
              <w:rPr>
                <w:rFonts w:ascii="DengXian" w:hAnsi="DengXian" w:hint="eastAsia"/>
                <w:noProof/>
                <w:szCs w:val="21"/>
              </w:rPr>
              <w:t xml:space="preserve">Slide down the mouse to reduce the spectral curve with the current mouse position as the </w:t>
            </w:r>
            <w:r>
              <w:rPr>
                <w:rFonts w:ascii="DengXian" w:hAnsi="DengXian" w:hint="eastAsia"/>
                <w:noProof/>
                <w:szCs w:val="21"/>
              </w:rPr>
              <w:lastRenderedPageBreak/>
              <w:t>center.</w:t>
            </w:r>
          </w:p>
        </w:tc>
      </w:tr>
      <w:tr w:rsidR="00533F5B" w:rsidRPr="00E6661B" w14:paraId="15FA611B" w14:textId="77777777" w:rsidTr="00AA316D">
        <w:tc>
          <w:tcPr>
            <w:tcW w:w="1830" w:type="dxa"/>
          </w:tcPr>
          <w:p w14:paraId="29C6FA8B" w14:textId="37E2449F" w:rsidR="00FA5EB3" w:rsidRDefault="003F74B7" w:rsidP="0057752E">
            <w:pPr>
              <w:spacing w:after="156" w:line="360" w:lineRule="auto"/>
              <w:ind w:firstLineChars="0" w:firstLine="0"/>
              <w:jc w:val="left"/>
              <w:rPr>
                <w:rFonts w:ascii="DengXian" w:hAnsi="DengXian"/>
                <w:color w:val="000000" w:themeColor="text1"/>
                <w:szCs w:val="21"/>
              </w:rPr>
            </w:pPr>
            <w:r>
              <w:rPr>
                <w:rFonts w:ascii="DengXian" w:hAnsi="DengXian" w:hint="eastAsia"/>
                <w:color w:val="000000" w:themeColor="text1"/>
                <w:szCs w:val="21"/>
              </w:rPr>
              <w:lastRenderedPageBreak/>
              <w:t>8</w:t>
            </w:r>
            <w:r>
              <w:rPr>
                <w:rFonts w:ascii="DengXian" w:hAnsi="DengXian"/>
                <w:color w:val="000000" w:themeColor="text1"/>
                <w:szCs w:val="21"/>
              </w:rPr>
              <w:t xml:space="preserve"> </w:t>
            </w:r>
            <w:r>
              <w:rPr>
                <w:rFonts w:ascii="DengXian" w:hAnsi="DengXian" w:hint="eastAsia"/>
                <w:color w:val="000000" w:themeColor="text1"/>
                <w:szCs w:val="21"/>
              </w:rPr>
              <w:t>Partial magnification</w:t>
            </w:r>
          </w:p>
        </w:tc>
        <w:tc>
          <w:tcPr>
            <w:tcW w:w="2019" w:type="dxa"/>
          </w:tcPr>
          <w:p w14:paraId="518665CF" w14:textId="6E81C9E0" w:rsidR="00FA5EB3" w:rsidRDefault="003F74B7" w:rsidP="00AA316D">
            <w:pPr>
              <w:spacing w:after="156" w:line="360" w:lineRule="auto"/>
              <w:ind w:firstLineChars="108" w:firstLine="227"/>
              <w:jc w:val="left"/>
              <w:rPr>
                <w:noProof/>
              </w:rPr>
            </w:pPr>
            <w:r>
              <w:rPr>
                <w:noProof/>
              </w:rPr>
              <w:drawing>
                <wp:inline distT="0" distB="0" distL="0" distR="0" wp14:anchorId="042A7AA2" wp14:editId="733BD31D">
                  <wp:extent cx="881592" cy="48577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86061" cy="488238"/>
                          </a:xfrm>
                          <a:prstGeom prst="rect">
                            <a:avLst/>
                          </a:prstGeom>
                        </pic:spPr>
                      </pic:pic>
                    </a:graphicData>
                  </a:graphic>
                </wp:inline>
              </w:drawing>
            </w:r>
          </w:p>
        </w:tc>
        <w:tc>
          <w:tcPr>
            <w:tcW w:w="4511" w:type="dxa"/>
          </w:tcPr>
          <w:p w14:paraId="2BFCA2B2" w14:textId="1ABA1A1C" w:rsidR="00FA5EB3" w:rsidRDefault="003F74B7" w:rsidP="0057752E">
            <w:pPr>
              <w:spacing w:after="156" w:line="360" w:lineRule="auto"/>
              <w:ind w:firstLineChars="0" w:firstLine="0"/>
              <w:jc w:val="left"/>
              <w:rPr>
                <w:rFonts w:ascii="DengXian" w:hAnsi="DengXian"/>
                <w:noProof/>
                <w:szCs w:val="21"/>
              </w:rPr>
            </w:pPr>
            <w:r>
              <w:rPr>
                <w:rFonts w:ascii="DengXian" w:hAnsi="DengXian" w:hint="eastAsia"/>
                <w:noProof/>
                <w:szCs w:val="21"/>
              </w:rPr>
              <w:t>Click and hold the left mouse button, slide from left to right, and a white magnifying frame will automatically appear along with the sliding area. After releasing the mouse, the frame selection area will be enlarged to full screen display.</w:t>
            </w:r>
          </w:p>
        </w:tc>
      </w:tr>
      <w:tr w:rsidR="00533F5B" w:rsidRPr="00E6661B" w14:paraId="2D450E1E" w14:textId="77777777" w:rsidTr="00AA316D">
        <w:tc>
          <w:tcPr>
            <w:tcW w:w="1830" w:type="dxa"/>
          </w:tcPr>
          <w:p w14:paraId="6C37B9F7" w14:textId="2224AC6A" w:rsidR="00FA5EB3" w:rsidRDefault="00533F5B" w:rsidP="0057752E">
            <w:pPr>
              <w:spacing w:after="156" w:line="360" w:lineRule="auto"/>
              <w:ind w:firstLineChars="0" w:firstLine="0"/>
              <w:jc w:val="left"/>
              <w:rPr>
                <w:rFonts w:ascii="DengXian" w:hAnsi="DengXian"/>
                <w:color w:val="000000" w:themeColor="text1"/>
                <w:szCs w:val="21"/>
              </w:rPr>
            </w:pPr>
            <w:r>
              <w:rPr>
                <w:rFonts w:ascii="DengXian" w:hAnsi="DengXian" w:hint="eastAsia"/>
                <w:color w:val="000000" w:themeColor="text1"/>
                <w:szCs w:val="21"/>
              </w:rPr>
              <w:t>9</w:t>
            </w:r>
            <w:r>
              <w:rPr>
                <w:rFonts w:ascii="DengXian" w:hAnsi="DengXian"/>
                <w:color w:val="000000" w:themeColor="text1"/>
                <w:szCs w:val="21"/>
              </w:rPr>
              <w:t xml:space="preserve"> </w:t>
            </w:r>
            <w:r>
              <w:rPr>
                <w:rFonts w:ascii="DengXian" w:hAnsi="DengXian" w:hint="eastAsia"/>
                <w:color w:val="000000" w:themeColor="text1"/>
                <w:szCs w:val="21"/>
              </w:rPr>
              <w:t>Curve recovery</w:t>
            </w:r>
          </w:p>
        </w:tc>
        <w:tc>
          <w:tcPr>
            <w:tcW w:w="2019" w:type="dxa"/>
          </w:tcPr>
          <w:p w14:paraId="30E61FAF" w14:textId="035BCB73" w:rsidR="00FA5EB3" w:rsidRDefault="00533F5B" w:rsidP="00AA316D">
            <w:pPr>
              <w:spacing w:after="156" w:line="360" w:lineRule="auto"/>
              <w:ind w:firstLineChars="108" w:firstLine="227"/>
              <w:jc w:val="left"/>
              <w:rPr>
                <w:noProof/>
              </w:rPr>
            </w:pPr>
            <w:r>
              <w:rPr>
                <w:noProof/>
              </w:rPr>
              <w:drawing>
                <wp:inline distT="0" distB="0" distL="0" distR="0" wp14:anchorId="7398A21D" wp14:editId="4C71DB62">
                  <wp:extent cx="869246" cy="419100"/>
                  <wp:effectExtent l="0" t="0" r="762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877291" cy="422979"/>
                          </a:xfrm>
                          <a:prstGeom prst="rect">
                            <a:avLst/>
                          </a:prstGeom>
                        </pic:spPr>
                      </pic:pic>
                    </a:graphicData>
                  </a:graphic>
                </wp:inline>
              </w:drawing>
            </w:r>
          </w:p>
        </w:tc>
        <w:tc>
          <w:tcPr>
            <w:tcW w:w="4511" w:type="dxa"/>
          </w:tcPr>
          <w:p w14:paraId="075A463C" w14:textId="600C8669" w:rsidR="00FA5EB3" w:rsidRDefault="00533F5B" w:rsidP="0057752E">
            <w:pPr>
              <w:spacing w:after="156" w:line="360" w:lineRule="auto"/>
              <w:ind w:firstLineChars="0" w:firstLine="0"/>
              <w:jc w:val="left"/>
              <w:rPr>
                <w:rFonts w:ascii="DengXian" w:hAnsi="DengXian"/>
                <w:noProof/>
                <w:szCs w:val="21"/>
              </w:rPr>
            </w:pPr>
            <w:r>
              <w:rPr>
                <w:rFonts w:ascii="DengXian" w:hAnsi="DengXian" w:hint="eastAsia"/>
                <w:noProof/>
                <w:szCs w:val="21"/>
              </w:rPr>
              <w:t>Click and hold the left button of the mouse, slide from right to left, and a white envelope frame will automatically appear along with the sliding area. After releasing the mouse, all spectral curves will return to their original display state.</w:t>
            </w:r>
          </w:p>
        </w:tc>
      </w:tr>
    </w:tbl>
    <w:p w14:paraId="4713FB67" w14:textId="72F4C5D1" w:rsidR="00C60F2D" w:rsidRDefault="00C60F2D" w:rsidP="00201FF6">
      <w:pPr>
        <w:spacing w:after="156"/>
        <w:ind w:firstLine="420"/>
        <w:rPr>
          <w:rFonts w:ascii="DengXian" w:hAnsi="DengXian"/>
        </w:rPr>
      </w:pPr>
    </w:p>
    <w:p w14:paraId="7EEC1245" w14:textId="1548BF81" w:rsidR="00463496" w:rsidRDefault="00463496" w:rsidP="00463496">
      <w:pPr>
        <w:pStyle w:val="2"/>
        <w:spacing w:after="156"/>
        <w:ind w:left="210" w:right="210" w:firstLine="240"/>
      </w:pPr>
      <w:r>
        <w:rPr>
          <w:rFonts w:hint="eastAsia"/>
        </w:rPr>
        <w:t>Spectrum page</w:t>
      </w:r>
    </w:p>
    <w:p w14:paraId="4185D68E" w14:textId="237A1BAB" w:rsidR="00463496" w:rsidRDefault="00437656" w:rsidP="00463496">
      <w:pPr>
        <w:spacing w:after="156"/>
        <w:ind w:firstLine="420"/>
        <w:rPr>
          <w:rFonts w:ascii="DengXian" w:hAnsi="DengXian"/>
        </w:rPr>
      </w:pPr>
      <w:r>
        <w:rPr>
          <w:rFonts w:ascii="DengXian" w:hAnsi="DengXian" w:hint="eastAsia"/>
        </w:rPr>
        <w:t>Switch, add or delete spectrum pages.</w:t>
      </w:r>
    </w:p>
    <w:tbl>
      <w:tblPr>
        <w:tblStyle w:val="TableGrid"/>
        <w:tblW w:w="8076" w:type="dxa"/>
        <w:tblInd w:w="42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30"/>
        <w:gridCol w:w="2019"/>
        <w:gridCol w:w="4227"/>
      </w:tblGrid>
      <w:tr w:rsidR="00437656" w:rsidRPr="00E6661B" w14:paraId="43163D1E" w14:textId="77777777" w:rsidTr="003558BE">
        <w:tc>
          <w:tcPr>
            <w:tcW w:w="1839" w:type="dxa"/>
          </w:tcPr>
          <w:p w14:paraId="2E86F364" w14:textId="700CD8BD" w:rsidR="00437656" w:rsidRPr="00E6661B" w:rsidRDefault="00437656" w:rsidP="0057752E">
            <w:pPr>
              <w:spacing w:after="156" w:line="360" w:lineRule="auto"/>
              <w:ind w:firstLineChars="0" w:firstLine="0"/>
              <w:jc w:val="left"/>
              <w:rPr>
                <w:rFonts w:ascii="DengXian" w:hAnsi="DengXian"/>
                <w:color w:val="000000" w:themeColor="text1"/>
                <w:szCs w:val="21"/>
              </w:rPr>
            </w:pPr>
            <w:r w:rsidRPr="00E6661B">
              <w:rPr>
                <w:rFonts w:ascii="DengXian" w:hAnsi="DengXian" w:hint="eastAsia"/>
                <w:color w:val="000000" w:themeColor="text1"/>
                <w:szCs w:val="21"/>
              </w:rPr>
              <w:t>1 Switch pages</w:t>
            </w:r>
          </w:p>
        </w:tc>
        <w:tc>
          <w:tcPr>
            <w:tcW w:w="1985" w:type="dxa"/>
          </w:tcPr>
          <w:p w14:paraId="0A341A19" w14:textId="2C931EF2" w:rsidR="00437656" w:rsidRPr="00E6661B" w:rsidRDefault="006A4C36" w:rsidP="00437656">
            <w:pPr>
              <w:spacing w:after="156" w:line="360" w:lineRule="auto"/>
              <w:ind w:firstLineChars="87" w:firstLine="183"/>
              <w:jc w:val="left"/>
              <w:rPr>
                <w:rFonts w:ascii="DengXian" w:hAnsi="DengXian"/>
                <w:noProof/>
                <w:szCs w:val="21"/>
              </w:rPr>
            </w:pPr>
            <w:r>
              <w:rPr>
                <w:noProof/>
              </w:rPr>
              <w:drawing>
                <wp:inline distT="0" distB="0" distL="0" distR="0" wp14:anchorId="23170481" wp14:editId="4C7A92DE">
                  <wp:extent cx="1028700" cy="205740"/>
                  <wp:effectExtent l="0" t="0" r="0" b="381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028700" cy="205740"/>
                          </a:xfrm>
                          <a:prstGeom prst="rect">
                            <a:avLst/>
                          </a:prstGeom>
                        </pic:spPr>
                      </pic:pic>
                    </a:graphicData>
                  </a:graphic>
                </wp:inline>
              </w:drawing>
            </w:r>
          </w:p>
        </w:tc>
        <w:tc>
          <w:tcPr>
            <w:tcW w:w="4252" w:type="dxa"/>
          </w:tcPr>
          <w:p w14:paraId="0BD9F199" w14:textId="33EAF3EB" w:rsidR="00437656" w:rsidRPr="00E6661B" w:rsidRDefault="00437656" w:rsidP="0057752E">
            <w:pPr>
              <w:spacing w:after="156" w:line="360" w:lineRule="auto"/>
              <w:ind w:firstLineChars="0" w:firstLine="0"/>
              <w:jc w:val="left"/>
              <w:rPr>
                <w:rFonts w:ascii="DengXian" w:hAnsi="DengXian"/>
                <w:noProof/>
                <w:szCs w:val="21"/>
              </w:rPr>
            </w:pPr>
            <w:r>
              <w:rPr>
                <w:rFonts w:ascii="DengXian" w:hAnsi="DengXian" w:hint="eastAsia"/>
                <w:noProof/>
                <w:szCs w:val="21"/>
              </w:rPr>
              <w:t>Click the page name to switch the view of the spectrum.</w:t>
            </w:r>
          </w:p>
        </w:tc>
      </w:tr>
      <w:tr w:rsidR="00437656" w:rsidRPr="00E6661B" w14:paraId="38342516" w14:textId="77777777" w:rsidTr="003558BE">
        <w:tc>
          <w:tcPr>
            <w:tcW w:w="1839" w:type="dxa"/>
          </w:tcPr>
          <w:p w14:paraId="47338D20" w14:textId="26DD0AC6" w:rsidR="00437656" w:rsidRPr="00E6661B" w:rsidRDefault="00437656" w:rsidP="0057752E">
            <w:pPr>
              <w:spacing w:after="156" w:line="360" w:lineRule="auto"/>
              <w:ind w:firstLineChars="0" w:firstLine="0"/>
              <w:jc w:val="left"/>
              <w:rPr>
                <w:rFonts w:ascii="DengXian" w:hAnsi="DengXian"/>
                <w:color w:val="000000" w:themeColor="text1"/>
                <w:szCs w:val="21"/>
              </w:rPr>
            </w:pPr>
            <w:r w:rsidRPr="00E6661B">
              <w:rPr>
                <w:rFonts w:ascii="DengXian" w:hAnsi="DengXian" w:hint="eastAsia"/>
                <w:color w:val="000000" w:themeColor="text1"/>
                <w:szCs w:val="21"/>
              </w:rPr>
              <w:t>2</w:t>
            </w:r>
            <w:r w:rsidRPr="00E6661B">
              <w:rPr>
                <w:rFonts w:ascii="DengXian" w:hAnsi="DengXian"/>
                <w:color w:val="000000" w:themeColor="text1"/>
                <w:szCs w:val="21"/>
              </w:rPr>
              <w:t xml:space="preserve"> </w:t>
            </w:r>
            <w:r>
              <w:rPr>
                <w:rFonts w:ascii="DengXian" w:hAnsi="DengXian" w:hint="eastAsia"/>
                <w:color w:val="000000" w:themeColor="text1"/>
                <w:szCs w:val="21"/>
              </w:rPr>
              <w:t>add page</w:t>
            </w:r>
          </w:p>
        </w:tc>
        <w:tc>
          <w:tcPr>
            <w:tcW w:w="1985" w:type="dxa"/>
          </w:tcPr>
          <w:p w14:paraId="1FB9EDAD" w14:textId="18AC5A1F" w:rsidR="00437656" w:rsidRPr="00E6661B" w:rsidRDefault="00437656" w:rsidP="003558BE">
            <w:pPr>
              <w:spacing w:after="156" w:line="360" w:lineRule="auto"/>
              <w:ind w:firstLine="420"/>
              <w:jc w:val="left"/>
              <w:rPr>
                <w:rFonts w:ascii="DengXian" w:hAnsi="DengXian"/>
                <w:noProof/>
                <w:szCs w:val="21"/>
              </w:rPr>
            </w:pPr>
            <w:r>
              <w:rPr>
                <w:noProof/>
              </w:rPr>
              <w:drawing>
                <wp:inline distT="0" distB="0" distL="0" distR="0" wp14:anchorId="270A0771" wp14:editId="46CC4C06">
                  <wp:extent cx="238125" cy="295275"/>
                  <wp:effectExtent l="0" t="0" r="9525" b="952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38125" cy="295275"/>
                          </a:xfrm>
                          <a:prstGeom prst="rect">
                            <a:avLst/>
                          </a:prstGeom>
                        </pic:spPr>
                      </pic:pic>
                    </a:graphicData>
                  </a:graphic>
                </wp:inline>
              </w:drawing>
            </w:r>
          </w:p>
        </w:tc>
        <w:tc>
          <w:tcPr>
            <w:tcW w:w="4252" w:type="dxa"/>
          </w:tcPr>
          <w:p w14:paraId="37A10B1D" w14:textId="13FDE5B4" w:rsidR="00437656" w:rsidRPr="00D303A8" w:rsidRDefault="00437656" w:rsidP="0057752E">
            <w:pPr>
              <w:spacing w:after="156" w:line="360" w:lineRule="auto"/>
              <w:ind w:firstLineChars="0" w:firstLine="0"/>
              <w:jc w:val="left"/>
              <w:rPr>
                <w:rFonts w:ascii="DengXian" w:hAnsi="DengXian"/>
                <w:i/>
                <w:iCs/>
                <w:noProof/>
                <w:szCs w:val="21"/>
              </w:rPr>
            </w:pPr>
            <w:r>
              <w:rPr>
                <w:rFonts w:ascii="DengXian" w:hAnsi="DengXian" w:hint="eastAsia"/>
                <w:noProof/>
                <w:szCs w:val="21"/>
              </w:rPr>
              <w:t>Add blank spectrum pages, page numbers are automatically generated in numerical order .</w:t>
            </w:r>
          </w:p>
        </w:tc>
      </w:tr>
      <w:tr w:rsidR="00437656" w:rsidRPr="00E6661B" w14:paraId="005257C5" w14:textId="77777777" w:rsidTr="003558BE">
        <w:tc>
          <w:tcPr>
            <w:tcW w:w="1839" w:type="dxa"/>
          </w:tcPr>
          <w:p w14:paraId="7D17FE17" w14:textId="5F09520B" w:rsidR="00437656" w:rsidRPr="00E6661B" w:rsidRDefault="00437656" w:rsidP="0057752E">
            <w:pPr>
              <w:spacing w:after="156" w:line="360" w:lineRule="auto"/>
              <w:ind w:firstLineChars="0" w:firstLine="0"/>
              <w:jc w:val="left"/>
              <w:rPr>
                <w:rFonts w:ascii="DengXian" w:hAnsi="DengXian"/>
                <w:color w:val="000000" w:themeColor="text1"/>
                <w:szCs w:val="21"/>
              </w:rPr>
            </w:pPr>
            <w:r>
              <w:rPr>
                <w:rFonts w:ascii="DengXian" w:hAnsi="DengXian" w:hint="eastAsia"/>
                <w:color w:val="000000" w:themeColor="text1"/>
                <w:szCs w:val="21"/>
              </w:rPr>
              <w:t>3</w:t>
            </w:r>
            <w:r>
              <w:rPr>
                <w:rFonts w:ascii="DengXian" w:hAnsi="DengXian"/>
                <w:color w:val="000000" w:themeColor="text1"/>
                <w:szCs w:val="21"/>
              </w:rPr>
              <w:t xml:space="preserve"> </w:t>
            </w:r>
            <w:r>
              <w:rPr>
                <w:rFonts w:ascii="DengXian" w:hAnsi="DengXian" w:hint="eastAsia"/>
                <w:color w:val="000000" w:themeColor="text1"/>
                <w:szCs w:val="21"/>
              </w:rPr>
              <w:t>delete page</w:t>
            </w:r>
          </w:p>
        </w:tc>
        <w:tc>
          <w:tcPr>
            <w:tcW w:w="1985" w:type="dxa"/>
          </w:tcPr>
          <w:p w14:paraId="1C7BADC5" w14:textId="415DAF8C" w:rsidR="00437656" w:rsidRDefault="00437656" w:rsidP="003558BE">
            <w:pPr>
              <w:spacing w:after="156" w:line="360" w:lineRule="auto"/>
              <w:ind w:firstLine="420"/>
              <w:jc w:val="left"/>
              <w:rPr>
                <w:noProof/>
              </w:rPr>
            </w:pPr>
            <w:r>
              <w:rPr>
                <w:noProof/>
              </w:rPr>
              <w:drawing>
                <wp:inline distT="0" distB="0" distL="0" distR="0" wp14:anchorId="422466CD" wp14:editId="09889141">
                  <wp:extent cx="219075" cy="276225"/>
                  <wp:effectExtent l="0" t="0" r="9525" b="952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19075" cy="276225"/>
                          </a:xfrm>
                          <a:prstGeom prst="rect">
                            <a:avLst/>
                          </a:prstGeom>
                        </pic:spPr>
                      </pic:pic>
                    </a:graphicData>
                  </a:graphic>
                </wp:inline>
              </w:drawing>
            </w:r>
          </w:p>
        </w:tc>
        <w:tc>
          <w:tcPr>
            <w:tcW w:w="4252" w:type="dxa"/>
          </w:tcPr>
          <w:p w14:paraId="4FC62A51" w14:textId="0E61D793" w:rsidR="00437656" w:rsidRDefault="00437656" w:rsidP="0057752E">
            <w:pPr>
              <w:spacing w:after="156" w:line="360" w:lineRule="auto"/>
              <w:ind w:firstLineChars="0" w:firstLine="0"/>
              <w:jc w:val="left"/>
              <w:rPr>
                <w:rFonts w:ascii="DengXian" w:hAnsi="DengXian"/>
                <w:noProof/>
                <w:szCs w:val="21"/>
              </w:rPr>
            </w:pPr>
            <w:r>
              <w:rPr>
                <w:rFonts w:ascii="DengXian" w:hAnsi="DengXian" w:hint="eastAsia"/>
                <w:noProof/>
                <w:szCs w:val="21"/>
              </w:rPr>
              <w:t>Delete this spectrum page.</w:t>
            </w:r>
          </w:p>
        </w:tc>
      </w:tr>
    </w:tbl>
    <w:p w14:paraId="19E5B101" w14:textId="5B8D57C3" w:rsidR="00533F5B" w:rsidRDefault="00533F5B">
      <w:pPr>
        <w:widowControl/>
        <w:spacing w:afterLines="0" w:after="0"/>
        <w:ind w:firstLineChars="0" w:firstLine="0"/>
        <w:jc w:val="left"/>
        <w:rPr>
          <w:rFonts w:ascii="DengXian" w:hAnsi="DengXian"/>
        </w:rPr>
      </w:pPr>
      <w:r>
        <w:rPr>
          <w:rFonts w:ascii="DengXian" w:hAnsi="DengXian"/>
        </w:rPr>
        <w:br w:type="page"/>
      </w:r>
    </w:p>
    <w:p w14:paraId="48C0B7C5" w14:textId="5F1178DB" w:rsidR="003D41C3" w:rsidRPr="00E6661B" w:rsidRDefault="006A4C36" w:rsidP="003D41C3">
      <w:pPr>
        <w:pStyle w:val="Heading1"/>
        <w:rPr>
          <w:rFonts w:ascii="DengXian" w:hAnsi="DengXian"/>
        </w:rPr>
      </w:pPr>
      <w:bookmarkStart w:id="6" w:name="_Toc88237931"/>
      <w:r>
        <w:rPr>
          <w:rFonts w:ascii="DengXian" w:hAnsi="DengXian" w:hint="eastAsia"/>
        </w:rPr>
        <w:lastRenderedPageBreak/>
        <w:t>Spectral recording</w:t>
      </w:r>
      <w:bookmarkEnd w:id="6"/>
    </w:p>
    <w:p w14:paraId="3C4AE45C" w14:textId="396CF9C2" w:rsidR="003D41C3" w:rsidRDefault="004267C3" w:rsidP="00201FF6">
      <w:pPr>
        <w:spacing w:after="156"/>
        <w:ind w:firstLine="420"/>
        <w:rPr>
          <w:rFonts w:ascii="DengXian" w:hAnsi="DengXian"/>
        </w:rPr>
      </w:pPr>
      <w:r>
        <w:rPr>
          <w:rFonts w:ascii="DengXian" w:hAnsi="DengXian" w:hint="eastAsia"/>
        </w:rPr>
        <w:t xml:space="preserve">Select and name spectra on the current page of the Spectrum window, including a list of spectrum entries and a spectrum selection button, as shown in Figure </w:t>
      </w:r>
      <w:r>
        <w:rPr>
          <w:rFonts w:ascii="DengXian" w:hAnsi="DengXian"/>
        </w:rPr>
        <w:t xml:space="preserve">7.1 </w:t>
      </w:r>
      <w:r>
        <w:rPr>
          <w:rFonts w:ascii="DengXian" w:hAnsi="DengXian" w:hint="eastAsia"/>
        </w:rPr>
        <w:t>.</w:t>
      </w:r>
    </w:p>
    <w:p w14:paraId="3C73250E" w14:textId="56D4CC08" w:rsidR="00533F5B" w:rsidRDefault="00C51ADB" w:rsidP="00201FF6">
      <w:pPr>
        <w:spacing w:after="156"/>
        <w:ind w:firstLine="420"/>
        <w:rPr>
          <w:rFonts w:ascii="DengXian" w:hAnsi="DengXian"/>
        </w:rPr>
      </w:pPr>
      <w:r>
        <w:rPr>
          <w:noProof/>
        </w:rPr>
        <w:drawing>
          <wp:inline distT="0" distB="0" distL="0" distR="0" wp14:anchorId="3CA42094" wp14:editId="7F82A727">
            <wp:extent cx="2143125" cy="1695450"/>
            <wp:effectExtent l="0" t="0" r="9525" b="0"/>
            <wp:docPr id="80" name="图片 80"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图形用户界面&#10;&#10;描述已自动生成"/>
                    <pic:cNvPicPr/>
                  </pic:nvPicPr>
                  <pic:blipFill>
                    <a:blip r:embed="rId75"/>
                    <a:stretch>
                      <a:fillRect/>
                    </a:stretch>
                  </pic:blipFill>
                  <pic:spPr>
                    <a:xfrm>
                      <a:off x="0" y="0"/>
                      <a:ext cx="2143125" cy="1695450"/>
                    </a:xfrm>
                    <a:prstGeom prst="rect">
                      <a:avLst/>
                    </a:prstGeom>
                  </pic:spPr>
                </pic:pic>
              </a:graphicData>
            </a:graphic>
          </wp:inline>
        </w:drawing>
      </w:r>
    </w:p>
    <w:p w14:paraId="4DCBB377" w14:textId="773E5B78" w:rsidR="00AC4566" w:rsidRDefault="00AC4566" w:rsidP="00201FF6">
      <w:pPr>
        <w:spacing w:after="156"/>
        <w:ind w:firstLine="420"/>
        <w:rPr>
          <w:rFonts w:ascii="DengXian" w:hAnsi="DengXian"/>
        </w:rPr>
      </w:pPr>
      <w:r>
        <w:rPr>
          <w:rFonts w:ascii="DengXian" w:hAnsi="DengXian" w:hint="eastAsia"/>
        </w:rPr>
        <w:t xml:space="preserve">Figure </w:t>
      </w:r>
      <w:r>
        <w:rPr>
          <w:rFonts w:ascii="DengXian" w:hAnsi="DengXian"/>
        </w:rPr>
        <w:t>7.1</w:t>
      </w:r>
    </w:p>
    <w:p w14:paraId="1D1802C1" w14:textId="5324D3A0" w:rsidR="006F2681" w:rsidRPr="00E6661B" w:rsidRDefault="006F2681" w:rsidP="006F2681">
      <w:pPr>
        <w:spacing w:after="156"/>
        <w:ind w:firstLine="420"/>
        <w:rPr>
          <w:rFonts w:ascii="DengXian" w:hAnsi="DengXian"/>
        </w:rPr>
      </w:pPr>
      <w:r>
        <w:rPr>
          <w:rFonts w:ascii="DengXian" w:hAnsi="DengXian" w:hint="eastAsia"/>
        </w:rPr>
        <w:t xml:space="preserve">Click " </w:t>
      </w:r>
      <w:r>
        <w:rPr>
          <w:noProof/>
        </w:rPr>
        <w:drawing>
          <wp:inline distT="0" distB="0" distL="0" distR="0" wp14:anchorId="7C24775E" wp14:editId="1E045E17">
            <wp:extent cx="228600" cy="238125"/>
            <wp:effectExtent l="0" t="0" r="0" b="952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28600" cy="238125"/>
                    </a:xfrm>
                    <a:prstGeom prst="rect">
                      <a:avLst/>
                    </a:prstGeom>
                  </pic:spPr>
                </pic:pic>
              </a:graphicData>
            </a:graphic>
          </wp:inline>
        </w:drawing>
      </w:r>
      <w:r>
        <w:rPr>
          <w:rFonts w:ascii="DengXian" w:hAnsi="DengXian" w:hint="eastAsia"/>
        </w:rPr>
        <w:t xml:space="preserve">Records ", the </w:t>
      </w:r>
      <w:r w:rsidR="00FF7402">
        <w:rPr>
          <w:rFonts w:ascii="DengXian" w:hAnsi="DengXian"/>
        </w:rPr>
        <w:t xml:space="preserve">spectral </w:t>
      </w:r>
      <w:r>
        <w:rPr>
          <w:rFonts w:ascii="DengXian" w:hAnsi="DengXian" w:hint="eastAsia"/>
        </w:rPr>
        <w:t>record entry area will be automatically hidden; click again to restore the display.</w:t>
      </w:r>
    </w:p>
    <w:p w14:paraId="2E480C99" w14:textId="77777777" w:rsidR="006F2681" w:rsidRPr="006F2681" w:rsidRDefault="006F2681" w:rsidP="00201FF6">
      <w:pPr>
        <w:spacing w:after="156"/>
        <w:ind w:firstLine="420"/>
        <w:rPr>
          <w:rFonts w:ascii="DengXian" w:hAnsi="DengXian"/>
        </w:rPr>
      </w:pPr>
    </w:p>
    <w:p w14:paraId="37CDF49A" w14:textId="2D93C1C6" w:rsidR="00533F5B" w:rsidRDefault="00463496" w:rsidP="00463496">
      <w:pPr>
        <w:pStyle w:val="2"/>
        <w:spacing w:after="156"/>
        <w:ind w:left="210" w:right="210" w:firstLine="240"/>
      </w:pPr>
      <w:r>
        <w:rPr>
          <w:rFonts w:hint="eastAsia"/>
        </w:rPr>
        <w:t>Spectral selection</w:t>
      </w:r>
    </w:p>
    <w:p w14:paraId="24D76C02" w14:textId="24670963" w:rsidR="004267C3" w:rsidRDefault="00463496" w:rsidP="00201FF6">
      <w:pPr>
        <w:spacing w:after="156"/>
        <w:ind w:firstLine="420"/>
        <w:rPr>
          <w:rFonts w:ascii="DengXian" w:hAnsi="DengXian"/>
        </w:rPr>
      </w:pPr>
      <w:r>
        <w:rPr>
          <w:rFonts w:ascii="DengXian" w:hAnsi="DengXian" w:hint="eastAsia"/>
        </w:rPr>
        <w:t>Selected spectrum.</w:t>
      </w:r>
    </w:p>
    <w:tbl>
      <w:tblPr>
        <w:tblStyle w:val="TableGrid"/>
        <w:tblW w:w="8076" w:type="dxa"/>
        <w:tblInd w:w="42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60"/>
        <w:gridCol w:w="2325"/>
        <w:gridCol w:w="3991"/>
      </w:tblGrid>
      <w:tr w:rsidR="00AC4566" w:rsidRPr="00E6661B" w14:paraId="484D8595" w14:textId="77777777" w:rsidTr="003558BE">
        <w:tc>
          <w:tcPr>
            <w:tcW w:w="1839" w:type="dxa"/>
          </w:tcPr>
          <w:p w14:paraId="75BC6FE4" w14:textId="7A5F5139" w:rsidR="00463496" w:rsidRPr="00E6661B" w:rsidRDefault="00463496" w:rsidP="0057752E">
            <w:pPr>
              <w:spacing w:after="156" w:line="360" w:lineRule="auto"/>
              <w:ind w:firstLineChars="0" w:firstLine="0"/>
              <w:jc w:val="left"/>
              <w:rPr>
                <w:rFonts w:ascii="DengXian" w:hAnsi="DengXian"/>
                <w:color w:val="000000" w:themeColor="text1"/>
                <w:szCs w:val="21"/>
              </w:rPr>
            </w:pPr>
            <w:r w:rsidRPr="00E6661B">
              <w:rPr>
                <w:rFonts w:ascii="DengXian" w:hAnsi="DengXian" w:hint="eastAsia"/>
                <w:color w:val="000000" w:themeColor="text1"/>
                <w:szCs w:val="21"/>
              </w:rPr>
              <w:t>1 check</w:t>
            </w:r>
          </w:p>
        </w:tc>
        <w:tc>
          <w:tcPr>
            <w:tcW w:w="1985" w:type="dxa"/>
          </w:tcPr>
          <w:p w14:paraId="591D6FF1" w14:textId="0A994DF7" w:rsidR="00463496" w:rsidRPr="00E6661B" w:rsidRDefault="00463496" w:rsidP="00AC4566">
            <w:pPr>
              <w:spacing w:after="156" w:line="360" w:lineRule="auto"/>
              <w:ind w:firstLineChars="83" w:firstLine="174"/>
              <w:jc w:val="left"/>
              <w:rPr>
                <w:rFonts w:ascii="DengXian" w:hAnsi="DengXian"/>
                <w:noProof/>
                <w:szCs w:val="21"/>
              </w:rPr>
            </w:pPr>
            <w:r>
              <w:rPr>
                <w:noProof/>
              </w:rPr>
              <w:drawing>
                <wp:inline distT="0" distB="0" distL="0" distR="0" wp14:anchorId="3650B29B" wp14:editId="50E0AEC9">
                  <wp:extent cx="266700" cy="276225"/>
                  <wp:effectExtent l="0" t="0" r="0"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66700" cy="276225"/>
                          </a:xfrm>
                          <a:prstGeom prst="rect">
                            <a:avLst/>
                          </a:prstGeom>
                        </pic:spPr>
                      </pic:pic>
                    </a:graphicData>
                  </a:graphic>
                </wp:inline>
              </w:drawing>
            </w:r>
          </w:p>
        </w:tc>
        <w:tc>
          <w:tcPr>
            <w:tcW w:w="4252" w:type="dxa"/>
          </w:tcPr>
          <w:p w14:paraId="595C62F7" w14:textId="36789059" w:rsidR="00463496" w:rsidRPr="00E6661B" w:rsidRDefault="00463496" w:rsidP="0057752E">
            <w:pPr>
              <w:spacing w:after="156" w:line="360" w:lineRule="auto"/>
              <w:ind w:firstLineChars="0" w:firstLine="0"/>
              <w:jc w:val="left"/>
              <w:rPr>
                <w:rFonts w:ascii="DengXian" w:hAnsi="DengXian"/>
                <w:noProof/>
                <w:szCs w:val="21"/>
              </w:rPr>
            </w:pPr>
            <w:r>
              <w:rPr>
                <w:rFonts w:ascii="DengXian" w:hAnsi="DengXian" w:hint="eastAsia"/>
                <w:noProof/>
                <w:szCs w:val="21"/>
              </w:rPr>
              <w:t>The selected spectral entry is displayed on the current page of the Spectrum window.</w:t>
            </w:r>
          </w:p>
        </w:tc>
      </w:tr>
      <w:tr w:rsidR="00AC4566" w:rsidRPr="00E6661B" w14:paraId="6AD1BEAC" w14:textId="77777777" w:rsidTr="003558BE">
        <w:tc>
          <w:tcPr>
            <w:tcW w:w="1839" w:type="dxa"/>
          </w:tcPr>
          <w:p w14:paraId="610A7586" w14:textId="0156A929" w:rsidR="00463496" w:rsidRPr="00E6661B" w:rsidRDefault="00463496" w:rsidP="0057752E">
            <w:pPr>
              <w:spacing w:after="156" w:line="360" w:lineRule="auto"/>
              <w:ind w:firstLineChars="0" w:firstLine="0"/>
              <w:jc w:val="left"/>
              <w:rPr>
                <w:rFonts w:ascii="DengXian" w:hAnsi="DengXian"/>
                <w:color w:val="000000" w:themeColor="text1"/>
                <w:szCs w:val="21"/>
              </w:rPr>
            </w:pPr>
            <w:r w:rsidRPr="00E6661B">
              <w:rPr>
                <w:rFonts w:ascii="DengXian" w:hAnsi="DengXian" w:hint="eastAsia"/>
                <w:color w:val="000000" w:themeColor="text1"/>
                <w:szCs w:val="21"/>
              </w:rPr>
              <w:t>2</w:t>
            </w:r>
            <w:r w:rsidRPr="00E6661B">
              <w:rPr>
                <w:rFonts w:ascii="DengXian" w:hAnsi="DengXian"/>
                <w:color w:val="000000" w:themeColor="text1"/>
                <w:szCs w:val="21"/>
              </w:rPr>
              <w:t xml:space="preserve"> </w:t>
            </w:r>
            <w:r w:rsidR="00437656">
              <w:rPr>
                <w:rFonts w:ascii="DengXian" w:hAnsi="DengXian" w:hint="eastAsia"/>
                <w:color w:val="000000" w:themeColor="text1"/>
                <w:szCs w:val="21"/>
              </w:rPr>
              <w:t>Reverse election</w:t>
            </w:r>
          </w:p>
        </w:tc>
        <w:tc>
          <w:tcPr>
            <w:tcW w:w="1985" w:type="dxa"/>
          </w:tcPr>
          <w:p w14:paraId="694B920F" w14:textId="4F144F92" w:rsidR="00463496" w:rsidRPr="00E6661B" w:rsidRDefault="00FF7402" w:rsidP="00AC4566">
            <w:pPr>
              <w:spacing w:after="156" w:line="360" w:lineRule="auto"/>
              <w:ind w:firstLineChars="83" w:firstLine="174"/>
              <w:jc w:val="left"/>
              <w:rPr>
                <w:rFonts w:ascii="DengXian" w:hAnsi="DengXian"/>
                <w:noProof/>
                <w:szCs w:val="21"/>
              </w:rPr>
            </w:pPr>
            <w:r>
              <w:rPr>
                <w:noProof/>
              </w:rPr>
              <w:drawing>
                <wp:inline distT="0" distB="0" distL="0" distR="0" wp14:anchorId="593D6795" wp14:editId="23BBAD47">
                  <wp:extent cx="495300" cy="276225"/>
                  <wp:effectExtent l="0" t="0" r="0"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95300" cy="276225"/>
                          </a:xfrm>
                          <a:prstGeom prst="rect">
                            <a:avLst/>
                          </a:prstGeom>
                        </pic:spPr>
                      </pic:pic>
                    </a:graphicData>
                  </a:graphic>
                </wp:inline>
              </w:drawing>
            </w:r>
          </w:p>
        </w:tc>
        <w:tc>
          <w:tcPr>
            <w:tcW w:w="4252" w:type="dxa"/>
          </w:tcPr>
          <w:p w14:paraId="156BFCE6" w14:textId="1DEAAE1B" w:rsidR="00463496" w:rsidRPr="00D303A8" w:rsidRDefault="00A147CE" w:rsidP="0057752E">
            <w:pPr>
              <w:spacing w:after="156" w:line="360" w:lineRule="auto"/>
              <w:ind w:firstLineChars="0" w:firstLine="0"/>
              <w:jc w:val="left"/>
              <w:rPr>
                <w:rFonts w:ascii="DengXian" w:hAnsi="DengXian"/>
                <w:i/>
                <w:iCs/>
                <w:noProof/>
                <w:szCs w:val="21"/>
              </w:rPr>
            </w:pPr>
            <w:r>
              <w:rPr>
                <w:rFonts w:ascii="DengXian" w:hAnsi="DengXian" w:hint="eastAsia"/>
                <w:noProof/>
                <w:szCs w:val="21"/>
              </w:rPr>
              <w:t>Click the button to deselect the spectrum in the spectrum entry list.</w:t>
            </w:r>
          </w:p>
        </w:tc>
      </w:tr>
      <w:tr w:rsidR="00437656" w:rsidRPr="00E6661B" w14:paraId="3E3E6E0B" w14:textId="77777777" w:rsidTr="003558BE">
        <w:tc>
          <w:tcPr>
            <w:tcW w:w="1839" w:type="dxa"/>
          </w:tcPr>
          <w:p w14:paraId="030E8FD4" w14:textId="746B274C" w:rsidR="00437656" w:rsidRPr="00E6661B" w:rsidRDefault="00437656" w:rsidP="0057752E">
            <w:pPr>
              <w:spacing w:after="156" w:line="360" w:lineRule="auto"/>
              <w:ind w:firstLineChars="0" w:firstLine="0"/>
              <w:jc w:val="left"/>
              <w:rPr>
                <w:rFonts w:ascii="DengXian" w:hAnsi="DengXian"/>
                <w:color w:val="000000" w:themeColor="text1"/>
                <w:szCs w:val="21"/>
              </w:rPr>
            </w:pPr>
            <w:r>
              <w:rPr>
                <w:rFonts w:ascii="DengXian" w:hAnsi="DengXian" w:hint="eastAsia"/>
                <w:color w:val="000000" w:themeColor="text1"/>
                <w:szCs w:val="21"/>
              </w:rPr>
              <w:t>3</w:t>
            </w:r>
            <w:r>
              <w:rPr>
                <w:rFonts w:ascii="DengXian" w:hAnsi="DengXian"/>
                <w:color w:val="000000" w:themeColor="text1"/>
                <w:szCs w:val="21"/>
              </w:rPr>
              <w:t xml:space="preserve"> </w:t>
            </w:r>
            <w:r>
              <w:rPr>
                <w:rFonts w:ascii="DengXian" w:hAnsi="DengXian" w:hint="eastAsia"/>
                <w:color w:val="000000" w:themeColor="text1"/>
                <w:szCs w:val="21"/>
              </w:rPr>
              <w:t>select all</w:t>
            </w:r>
          </w:p>
        </w:tc>
        <w:tc>
          <w:tcPr>
            <w:tcW w:w="1985" w:type="dxa"/>
          </w:tcPr>
          <w:p w14:paraId="60B070CF" w14:textId="5AABFC73" w:rsidR="00437656" w:rsidRDefault="00FF7402" w:rsidP="00AC4566">
            <w:pPr>
              <w:spacing w:after="156" w:line="360" w:lineRule="auto"/>
              <w:ind w:firstLineChars="83" w:firstLine="174"/>
              <w:jc w:val="left"/>
              <w:rPr>
                <w:noProof/>
              </w:rPr>
            </w:pPr>
            <w:r>
              <w:rPr>
                <w:noProof/>
              </w:rPr>
              <w:drawing>
                <wp:inline distT="0" distB="0" distL="0" distR="0" wp14:anchorId="1300BB78" wp14:editId="1E24AF75">
                  <wp:extent cx="371475" cy="219075"/>
                  <wp:effectExtent l="0" t="0" r="9525" b="952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71475" cy="219075"/>
                          </a:xfrm>
                          <a:prstGeom prst="rect">
                            <a:avLst/>
                          </a:prstGeom>
                        </pic:spPr>
                      </pic:pic>
                    </a:graphicData>
                  </a:graphic>
                </wp:inline>
              </w:drawing>
            </w:r>
          </w:p>
        </w:tc>
        <w:tc>
          <w:tcPr>
            <w:tcW w:w="4252" w:type="dxa"/>
          </w:tcPr>
          <w:p w14:paraId="6BE4A943" w14:textId="7DD70A89" w:rsidR="00437656" w:rsidRDefault="00A147CE" w:rsidP="0057752E">
            <w:pPr>
              <w:spacing w:after="156" w:line="360" w:lineRule="auto"/>
              <w:ind w:firstLineChars="0" w:firstLine="0"/>
              <w:jc w:val="left"/>
              <w:rPr>
                <w:rFonts w:ascii="DengXian" w:hAnsi="DengXian"/>
                <w:noProof/>
                <w:szCs w:val="21"/>
              </w:rPr>
            </w:pPr>
            <w:r>
              <w:rPr>
                <w:rFonts w:ascii="DengXian" w:hAnsi="DengXian" w:hint="eastAsia"/>
                <w:noProof/>
                <w:szCs w:val="21"/>
              </w:rPr>
              <w:t>Click the button to select all spectra in the spectrum entry list. Click again to deselect all.</w:t>
            </w:r>
          </w:p>
        </w:tc>
      </w:tr>
      <w:tr w:rsidR="00AC4566" w:rsidRPr="00E6661B" w14:paraId="62BF371F" w14:textId="77777777" w:rsidTr="003558BE">
        <w:tc>
          <w:tcPr>
            <w:tcW w:w="1839" w:type="dxa"/>
          </w:tcPr>
          <w:p w14:paraId="00F67935" w14:textId="4364D8AB" w:rsidR="00AC4566" w:rsidRDefault="00AC4566" w:rsidP="0057752E">
            <w:pPr>
              <w:spacing w:after="156" w:line="360" w:lineRule="auto"/>
              <w:ind w:firstLineChars="0" w:firstLine="0"/>
              <w:jc w:val="left"/>
              <w:rPr>
                <w:rFonts w:ascii="DengXian" w:hAnsi="DengXian"/>
                <w:color w:val="000000" w:themeColor="text1"/>
                <w:szCs w:val="21"/>
              </w:rPr>
            </w:pPr>
            <w:r>
              <w:rPr>
                <w:rFonts w:ascii="DengXian" w:hAnsi="DengXian" w:hint="eastAsia"/>
                <w:color w:val="000000" w:themeColor="text1"/>
                <w:szCs w:val="21"/>
              </w:rPr>
              <w:t>4</w:t>
            </w:r>
            <w:r>
              <w:rPr>
                <w:rFonts w:ascii="DengXian" w:hAnsi="DengXian"/>
                <w:color w:val="000000" w:themeColor="text1"/>
                <w:szCs w:val="21"/>
              </w:rPr>
              <w:t xml:space="preserve"> </w:t>
            </w:r>
            <w:r>
              <w:rPr>
                <w:rFonts w:ascii="DengXian" w:hAnsi="DengXian" w:hint="eastAsia"/>
                <w:color w:val="000000" w:themeColor="text1"/>
                <w:szCs w:val="21"/>
              </w:rPr>
              <w:t>Highlight selected</w:t>
            </w:r>
          </w:p>
        </w:tc>
        <w:tc>
          <w:tcPr>
            <w:tcW w:w="1985" w:type="dxa"/>
          </w:tcPr>
          <w:p w14:paraId="0A949B28" w14:textId="3E9A00A2" w:rsidR="00AC4566" w:rsidRDefault="00E54B9B" w:rsidP="00AC4566">
            <w:pPr>
              <w:spacing w:after="156" w:line="360" w:lineRule="auto"/>
              <w:ind w:firstLineChars="83" w:firstLine="174"/>
              <w:jc w:val="left"/>
              <w:rPr>
                <w:noProof/>
              </w:rPr>
            </w:pPr>
            <w:r>
              <w:rPr>
                <w:noProof/>
              </w:rPr>
              <w:drawing>
                <wp:inline distT="0" distB="0" distL="0" distR="0" wp14:anchorId="35172F9A" wp14:editId="47103A7B">
                  <wp:extent cx="1228725" cy="202537"/>
                  <wp:effectExtent l="0" t="0" r="0" b="762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249481" cy="205958"/>
                          </a:xfrm>
                          <a:prstGeom prst="rect">
                            <a:avLst/>
                          </a:prstGeom>
                        </pic:spPr>
                      </pic:pic>
                    </a:graphicData>
                  </a:graphic>
                </wp:inline>
              </w:drawing>
            </w:r>
          </w:p>
        </w:tc>
        <w:tc>
          <w:tcPr>
            <w:tcW w:w="4252" w:type="dxa"/>
          </w:tcPr>
          <w:p w14:paraId="02110A27" w14:textId="5CCBE6D8" w:rsidR="00E54B9B" w:rsidRPr="00E54B9B" w:rsidRDefault="00AC4566" w:rsidP="0057752E">
            <w:pPr>
              <w:spacing w:after="156" w:line="360" w:lineRule="auto"/>
              <w:ind w:firstLineChars="0" w:firstLine="0"/>
              <w:jc w:val="left"/>
              <w:rPr>
                <w:rFonts w:ascii="DengXian" w:hAnsi="DengXian"/>
                <w:i/>
                <w:iCs/>
                <w:noProof/>
                <w:szCs w:val="21"/>
              </w:rPr>
            </w:pPr>
            <w:r>
              <w:rPr>
                <w:rFonts w:ascii="DengXian" w:hAnsi="DengXian" w:hint="eastAsia"/>
                <w:noProof/>
                <w:szCs w:val="21"/>
              </w:rPr>
              <w:t xml:space="preserve">Click an entry, and the entry will be highlighted, which supports subsequent operations such as deletion, smoothing, </w:t>
            </w:r>
            <w:r>
              <w:rPr>
                <w:rFonts w:ascii="DengXian" w:hAnsi="DengXian" w:hint="eastAsia"/>
                <w:noProof/>
                <w:szCs w:val="21"/>
              </w:rPr>
              <w:lastRenderedPageBreak/>
              <w:t>defluorescence, and background deduction for a single spectrum.</w:t>
            </w:r>
          </w:p>
        </w:tc>
      </w:tr>
    </w:tbl>
    <w:p w14:paraId="0B8CB264" w14:textId="77777777" w:rsidR="00463496" w:rsidRPr="00055215" w:rsidRDefault="00463496" w:rsidP="00463496">
      <w:pPr>
        <w:spacing w:after="156"/>
        <w:ind w:firstLine="420"/>
        <w:rPr>
          <w:rFonts w:ascii="DengXian" w:hAnsi="DengXian"/>
        </w:rPr>
      </w:pPr>
    </w:p>
    <w:p w14:paraId="238477A6" w14:textId="7576B22B" w:rsidR="00463496" w:rsidRDefault="00463496" w:rsidP="00463496">
      <w:pPr>
        <w:pStyle w:val="2"/>
        <w:spacing w:after="156"/>
        <w:ind w:left="210" w:right="210" w:firstLine="240"/>
      </w:pPr>
      <w:r>
        <w:rPr>
          <w:rFonts w:hint="eastAsia"/>
        </w:rPr>
        <w:t>Spectral entry</w:t>
      </w:r>
    </w:p>
    <w:p w14:paraId="08A1453B" w14:textId="09537C41" w:rsidR="00463496" w:rsidRPr="00463496" w:rsidRDefault="00AC4566" w:rsidP="00201FF6">
      <w:pPr>
        <w:spacing w:after="156"/>
        <w:ind w:firstLine="420"/>
        <w:rPr>
          <w:rFonts w:ascii="DengXian" w:hAnsi="DengXian"/>
        </w:rPr>
      </w:pPr>
      <w:r>
        <w:rPr>
          <w:rFonts w:ascii="DengXian" w:hAnsi="DengXian" w:hint="eastAsia"/>
        </w:rPr>
        <w:t xml:space="preserve">The list is displayed and named as shown in Figure </w:t>
      </w:r>
      <w:r>
        <w:rPr>
          <w:rFonts w:ascii="DengXian" w:hAnsi="DengXian"/>
        </w:rPr>
        <w:t xml:space="preserve">7.2 </w:t>
      </w:r>
      <w:r>
        <w:rPr>
          <w:rFonts w:ascii="DengXian" w:hAnsi="DengXian" w:hint="eastAsia"/>
        </w:rPr>
        <w:t>.</w:t>
      </w:r>
    </w:p>
    <w:tbl>
      <w:tblPr>
        <w:tblStyle w:val="TableGrid"/>
        <w:tblW w:w="8076" w:type="dxa"/>
        <w:tblInd w:w="42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35"/>
        <w:gridCol w:w="2820"/>
        <w:gridCol w:w="3621"/>
      </w:tblGrid>
      <w:tr w:rsidR="00AC4566" w:rsidRPr="00E6661B" w14:paraId="7FC3DF49" w14:textId="77777777" w:rsidTr="00AC4566">
        <w:tc>
          <w:tcPr>
            <w:tcW w:w="1635" w:type="dxa"/>
          </w:tcPr>
          <w:p w14:paraId="7D5718B6" w14:textId="02A132F1" w:rsidR="00AC4566" w:rsidRPr="00E6661B" w:rsidRDefault="00AC4566" w:rsidP="003558BE">
            <w:pPr>
              <w:spacing w:after="156" w:line="360" w:lineRule="auto"/>
              <w:ind w:leftChars="148" w:left="311" w:firstLineChars="0" w:firstLine="0"/>
              <w:jc w:val="left"/>
              <w:rPr>
                <w:rFonts w:ascii="DengXian" w:hAnsi="DengXian"/>
                <w:color w:val="000000" w:themeColor="text1"/>
                <w:szCs w:val="21"/>
              </w:rPr>
            </w:pPr>
            <w:r w:rsidRPr="00E6661B">
              <w:rPr>
                <w:rFonts w:ascii="DengXian" w:hAnsi="DengXian" w:hint="eastAsia"/>
                <w:color w:val="000000" w:themeColor="text1"/>
                <w:szCs w:val="21"/>
              </w:rPr>
              <w:t>1 item name</w:t>
            </w:r>
          </w:p>
        </w:tc>
        <w:tc>
          <w:tcPr>
            <w:tcW w:w="2820" w:type="dxa"/>
          </w:tcPr>
          <w:p w14:paraId="115C0511" w14:textId="05C7037E" w:rsidR="00AC4566" w:rsidRPr="00E6661B" w:rsidRDefault="00AC4566" w:rsidP="003558BE">
            <w:pPr>
              <w:spacing w:after="156" w:line="360" w:lineRule="auto"/>
              <w:ind w:firstLineChars="83" w:firstLine="174"/>
              <w:jc w:val="left"/>
              <w:rPr>
                <w:rFonts w:ascii="DengXian" w:hAnsi="DengXian"/>
                <w:noProof/>
                <w:szCs w:val="21"/>
              </w:rPr>
            </w:pPr>
            <w:r>
              <w:rPr>
                <w:noProof/>
              </w:rPr>
              <w:drawing>
                <wp:inline distT="0" distB="0" distL="0" distR="0" wp14:anchorId="3EDD9C5D" wp14:editId="56C48056">
                  <wp:extent cx="314325" cy="723900"/>
                  <wp:effectExtent l="0" t="0" r="952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14325" cy="723900"/>
                          </a:xfrm>
                          <a:prstGeom prst="rect">
                            <a:avLst/>
                          </a:prstGeom>
                        </pic:spPr>
                      </pic:pic>
                    </a:graphicData>
                  </a:graphic>
                </wp:inline>
              </w:drawing>
            </w:r>
          </w:p>
        </w:tc>
        <w:tc>
          <w:tcPr>
            <w:tcW w:w="3621" w:type="dxa"/>
          </w:tcPr>
          <w:p w14:paraId="123B15E6" w14:textId="5DDA43D9" w:rsidR="00AC4566" w:rsidRPr="00E6661B" w:rsidRDefault="00AC4566" w:rsidP="003558BE">
            <w:pPr>
              <w:spacing w:after="156" w:line="360" w:lineRule="auto"/>
              <w:ind w:firstLine="420"/>
              <w:jc w:val="left"/>
              <w:rPr>
                <w:rFonts w:ascii="DengXian" w:hAnsi="DengXian"/>
                <w:noProof/>
                <w:szCs w:val="21"/>
              </w:rPr>
            </w:pPr>
            <w:r>
              <w:rPr>
                <w:rFonts w:ascii="DengXian" w:hAnsi="DengXian" w:hint="eastAsia"/>
                <w:noProof/>
                <w:szCs w:val="21"/>
              </w:rPr>
              <w:t>Each time a new spectrum entry is added, a number is automatically generated in sequence as the name of the entry.</w:t>
            </w:r>
          </w:p>
        </w:tc>
      </w:tr>
      <w:tr w:rsidR="00AC4566" w:rsidRPr="00E6661B" w14:paraId="4E011C9C" w14:textId="77777777" w:rsidTr="00AC4566">
        <w:tc>
          <w:tcPr>
            <w:tcW w:w="1635" w:type="dxa"/>
          </w:tcPr>
          <w:p w14:paraId="2FF1CD05" w14:textId="465CB4E9" w:rsidR="00AC4566" w:rsidRPr="00E6661B" w:rsidRDefault="00C707AE" w:rsidP="0057752E">
            <w:pPr>
              <w:spacing w:after="156" w:line="360" w:lineRule="auto"/>
              <w:ind w:firstLineChars="0" w:firstLine="0"/>
              <w:jc w:val="left"/>
              <w:rPr>
                <w:rFonts w:ascii="DengXian" w:hAnsi="DengXian"/>
                <w:color w:val="000000" w:themeColor="text1"/>
                <w:szCs w:val="21"/>
              </w:rPr>
            </w:pPr>
            <w:r>
              <w:rPr>
                <w:rFonts w:ascii="DengXian" w:hAnsi="DengXian"/>
                <w:color w:val="000000" w:themeColor="text1"/>
                <w:szCs w:val="21"/>
              </w:rPr>
              <w:t xml:space="preserve">2 </w:t>
            </w:r>
            <w:r w:rsidR="00AC4566">
              <w:rPr>
                <w:rFonts w:ascii="DengXian" w:hAnsi="DengXian" w:hint="eastAsia"/>
                <w:color w:val="000000" w:themeColor="text1"/>
                <w:szCs w:val="21"/>
              </w:rPr>
              <w:t>entry naming</w:t>
            </w:r>
          </w:p>
        </w:tc>
        <w:tc>
          <w:tcPr>
            <w:tcW w:w="2820" w:type="dxa"/>
          </w:tcPr>
          <w:p w14:paraId="6A52F8BA" w14:textId="0B4026B2" w:rsidR="00AC4566" w:rsidRPr="00E6661B" w:rsidRDefault="00C707AE" w:rsidP="003558BE">
            <w:pPr>
              <w:spacing w:after="156" w:line="360" w:lineRule="auto"/>
              <w:ind w:firstLineChars="83" w:firstLine="174"/>
              <w:jc w:val="left"/>
              <w:rPr>
                <w:rFonts w:ascii="DengXian" w:hAnsi="DengXian"/>
                <w:noProof/>
                <w:szCs w:val="21"/>
              </w:rPr>
            </w:pPr>
            <w:r>
              <w:rPr>
                <w:noProof/>
              </w:rPr>
              <w:drawing>
                <wp:inline distT="0" distB="0" distL="0" distR="0" wp14:anchorId="371934A9" wp14:editId="5D06017F">
                  <wp:extent cx="447675" cy="790575"/>
                  <wp:effectExtent l="0" t="0" r="9525" b="952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47675" cy="790575"/>
                          </a:xfrm>
                          <a:prstGeom prst="rect">
                            <a:avLst/>
                          </a:prstGeom>
                        </pic:spPr>
                      </pic:pic>
                    </a:graphicData>
                  </a:graphic>
                </wp:inline>
              </w:drawing>
            </w:r>
          </w:p>
        </w:tc>
        <w:tc>
          <w:tcPr>
            <w:tcW w:w="3621" w:type="dxa"/>
          </w:tcPr>
          <w:p w14:paraId="0C1CF574" w14:textId="4BAE9A60" w:rsidR="00AC4566" w:rsidRPr="00E6661B" w:rsidRDefault="00C707AE" w:rsidP="003558BE">
            <w:pPr>
              <w:spacing w:after="156" w:line="360" w:lineRule="auto"/>
              <w:ind w:firstLine="420"/>
              <w:jc w:val="left"/>
              <w:rPr>
                <w:rFonts w:ascii="DengXian" w:hAnsi="DengXian"/>
                <w:noProof/>
                <w:szCs w:val="21"/>
              </w:rPr>
            </w:pPr>
            <w:r>
              <w:rPr>
                <w:rFonts w:ascii="DengXian" w:hAnsi="DengXian" w:hint="eastAsia"/>
              </w:rPr>
              <w:t>Click on the entry name to change the spectrum name; click any area outside the box (except the spectral curve area) again, and the setting takes effect.</w:t>
            </w:r>
          </w:p>
        </w:tc>
      </w:tr>
      <w:tr w:rsidR="00C707AE" w:rsidRPr="00E6661B" w14:paraId="5F3D18EE" w14:textId="77777777" w:rsidTr="003558BE">
        <w:tc>
          <w:tcPr>
            <w:tcW w:w="1635" w:type="dxa"/>
          </w:tcPr>
          <w:p w14:paraId="1BB8FEA9" w14:textId="554FAFB7" w:rsidR="00C707AE" w:rsidRDefault="00C707AE" w:rsidP="0057752E">
            <w:pPr>
              <w:spacing w:after="156" w:line="360" w:lineRule="auto"/>
              <w:ind w:firstLineChars="0" w:firstLine="0"/>
              <w:jc w:val="left"/>
              <w:rPr>
                <w:rFonts w:ascii="DengXian" w:hAnsi="DengXian"/>
                <w:color w:val="000000" w:themeColor="text1"/>
                <w:szCs w:val="21"/>
              </w:rPr>
            </w:pPr>
            <w:r>
              <w:rPr>
                <w:rFonts w:ascii="DengXian" w:hAnsi="DengXian" w:hint="eastAsia"/>
                <w:color w:val="000000" w:themeColor="text1"/>
                <w:szCs w:val="21"/>
              </w:rPr>
              <w:t>3</w:t>
            </w:r>
            <w:r>
              <w:rPr>
                <w:rFonts w:ascii="DengXian" w:hAnsi="DengXian"/>
                <w:color w:val="000000" w:themeColor="text1"/>
                <w:szCs w:val="21"/>
              </w:rPr>
              <w:t xml:space="preserve"> </w:t>
            </w:r>
            <w:r>
              <w:rPr>
                <w:rFonts w:ascii="DengXian" w:hAnsi="DengXian" w:hint="eastAsia"/>
                <w:color w:val="000000" w:themeColor="text1"/>
                <w:szCs w:val="21"/>
              </w:rPr>
              <w:t>entry color</w:t>
            </w:r>
          </w:p>
        </w:tc>
        <w:tc>
          <w:tcPr>
            <w:tcW w:w="2820" w:type="dxa"/>
          </w:tcPr>
          <w:p w14:paraId="230E4B86" w14:textId="43D4A4F4" w:rsidR="00C707AE" w:rsidRDefault="00612371" w:rsidP="003558BE">
            <w:pPr>
              <w:spacing w:after="156" w:line="360" w:lineRule="auto"/>
              <w:ind w:firstLineChars="83" w:firstLine="174"/>
              <w:jc w:val="left"/>
              <w:rPr>
                <w:noProof/>
              </w:rPr>
            </w:pPr>
            <w:r>
              <w:rPr>
                <w:noProof/>
              </w:rPr>
              <w:drawing>
                <wp:inline distT="0" distB="0" distL="0" distR="0" wp14:anchorId="4FC90B11" wp14:editId="6EBA70A0">
                  <wp:extent cx="1409700" cy="13335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409700" cy="1333500"/>
                          </a:xfrm>
                          <a:prstGeom prst="rect">
                            <a:avLst/>
                          </a:prstGeom>
                        </pic:spPr>
                      </pic:pic>
                    </a:graphicData>
                  </a:graphic>
                </wp:inline>
              </w:drawing>
            </w:r>
          </w:p>
        </w:tc>
        <w:tc>
          <w:tcPr>
            <w:tcW w:w="3621" w:type="dxa"/>
          </w:tcPr>
          <w:p w14:paraId="77E40C13" w14:textId="1B74AA61" w:rsidR="00C707AE" w:rsidRDefault="00C0518C" w:rsidP="0057752E">
            <w:pPr>
              <w:spacing w:after="156" w:line="360" w:lineRule="auto"/>
              <w:ind w:firstLineChars="0" w:firstLine="0"/>
              <w:jc w:val="left"/>
              <w:rPr>
                <w:rFonts w:ascii="DengXian" w:hAnsi="DengXian"/>
                <w:noProof/>
                <w:szCs w:val="21"/>
              </w:rPr>
            </w:pPr>
            <w:r>
              <w:rPr>
                <w:rFonts w:ascii="DengXian" w:hAnsi="DengXian" w:hint="eastAsia"/>
                <w:noProof/>
                <w:szCs w:val="21"/>
              </w:rPr>
              <w:sym w:font="Wingdings" w:char="F081"/>
            </w:r>
            <w:r>
              <w:rPr>
                <w:rFonts w:ascii="DengXian" w:hAnsi="DengXian" w:hint="eastAsia"/>
                <w:noProof/>
                <w:szCs w:val="21"/>
              </w:rPr>
              <w:t>In the normal detection mode, the color of the spectrum entry is automatically generated by blue-green-orange-coffee-purple, which is consistent with the color of the spectrum curve.</w:t>
            </w:r>
          </w:p>
          <w:p w14:paraId="76741B02" w14:textId="65B903CF" w:rsidR="00C0518C" w:rsidRDefault="00C0518C" w:rsidP="0057752E">
            <w:pPr>
              <w:spacing w:after="156" w:line="360" w:lineRule="auto"/>
              <w:ind w:firstLineChars="0" w:firstLine="0"/>
              <w:jc w:val="left"/>
              <w:rPr>
                <w:rFonts w:ascii="DengXian" w:hAnsi="DengXian"/>
                <w:noProof/>
                <w:szCs w:val="21"/>
              </w:rPr>
            </w:pPr>
            <w:r>
              <w:rPr>
                <w:rFonts w:ascii="DengXian" w:hAnsi="DengXian" w:hint="eastAsia"/>
                <w:noProof/>
                <w:szCs w:val="21"/>
              </w:rPr>
              <w:sym w:font="Wingdings" w:char="F082"/>
            </w:r>
            <w:r>
              <w:rPr>
                <w:rFonts w:ascii="DengXian" w:hAnsi="DengXian" w:hint="eastAsia"/>
                <w:noProof/>
                <w:szCs w:val="21"/>
              </w:rPr>
              <w:t>In the extended detection mode, the color of the spectrum entry is automatically generated by purple-blue-green-orange-coffee, which is consistent with the color of the spectrum curve.</w:t>
            </w:r>
          </w:p>
        </w:tc>
      </w:tr>
      <w:tr w:rsidR="00C707AE" w:rsidRPr="00E6661B" w14:paraId="2FD84A4D" w14:textId="77777777" w:rsidTr="003558BE">
        <w:tc>
          <w:tcPr>
            <w:tcW w:w="1635" w:type="dxa"/>
          </w:tcPr>
          <w:p w14:paraId="6C9A21F0" w14:textId="52E7DBB6" w:rsidR="00C707AE" w:rsidRPr="00E6661B" w:rsidRDefault="00C707AE" w:rsidP="003558BE">
            <w:pPr>
              <w:spacing w:after="156" w:line="360" w:lineRule="auto"/>
              <w:ind w:leftChars="148" w:left="311" w:firstLineChars="0" w:firstLine="0"/>
              <w:jc w:val="left"/>
              <w:rPr>
                <w:rFonts w:ascii="DengXian" w:hAnsi="DengXian"/>
                <w:color w:val="000000" w:themeColor="text1"/>
                <w:szCs w:val="21"/>
              </w:rPr>
            </w:pPr>
            <w:r>
              <w:rPr>
                <w:rFonts w:ascii="DengXian" w:hAnsi="DengXian"/>
                <w:color w:val="000000" w:themeColor="text1"/>
                <w:szCs w:val="21"/>
              </w:rPr>
              <w:lastRenderedPageBreak/>
              <w:t xml:space="preserve">4 </w:t>
            </w:r>
            <w:r>
              <w:rPr>
                <w:rFonts w:ascii="DengXian" w:hAnsi="DengXian" w:hint="eastAsia"/>
                <w:color w:val="000000" w:themeColor="text1"/>
                <w:szCs w:val="21"/>
              </w:rPr>
              <w:t>Working Spectrum</w:t>
            </w:r>
          </w:p>
        </w:tc>
        <w:tc>
          <w:tcPr>
            <w:tcW w:w="2820" w:type="dxa"/>
          </w:tcPr>
          <w:p w14:paraId="7014D2BF" w14:textId="22064B78" w:rsidR="00C707AE" w:rsidRPr="00E6661B" w:rsidRDefault="00612371" w:rsidP="003558BE">
            <w:pPr>
              <w:spacing w:after="156" w:line="360" w:lineRule="auto"/>
              <w:ind w:firstLineChars="83" w:firstLine="174"/>
              <w:jc w:val="left"/>
              <w:rPr>
                <w:rFonts w:ascii="DengXian" w:hAnsi="DengXian"/>
                <w:noProof/>
                <w:szCs w:val="21"/>
              </w:rPr>
            </w:pPr>
            <w:r>
              <w:rPr>
                <w:noProof/>
              </w:rPr>
              <w:drawing>
                <wp:inline distT="0" distB="0" distL="0" distR="0" wp14:anchorId="668A0465" wp14:editId="28A77303">
                  <wp:extent cx="1485900" cy="236764"/>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517113" cy="241737"/>
                          </a:xfrm>
                          <a:prstGeom prst="rect">
                            <a:avLst/>
                          </a:prstGeom>
                        </pic:spPr>
                      </pic:pic>
                    </a:graphicData>
                  </a:graphic>
                </wp:inline>
              </w:drawing>
            </w:r>
          </w:p>
        </w:tc>
        <w:tc>
          <w:tcPr>
            <w:tcW w:w="3621" w:type="dxa"/>
          </w:tcPr>
          <w:p w14:paraId="69E5CC37" w14:textId="4B2147FF" w:rsidR="00C707AE" w:rsidRPr="00E6661B" w:rsidRDefault="00C707AE" w:rsidP="0057752E">
            <w:pPr>
              <w:spacing w:after="156" w:line="360" w:lineRule="auto"/>
              <w:ind w:firstLineChars="0" w:firstLine="0"/>
              <w:jc w:val="left"/>
              <w:rPr>
                <w:rFonts w:ascii="DengXian" w:hAnsi="DengXian"/>
                <w:noProof/>
                <w:szCs w:val="21"/>
              </w:rPr>
            </w:pPr>
            <w:r>
              <w:rPr>
                <w:rFonts w:ascii="DengXian" w:hAnsi="DengXian" w:hint="eastAsia"/>
                <w:noProof/>
                <w:szCs w:val="21"/>
              </w:rPr>
              <w:t xml:space="preserve">The spectral entry with the name "0" is the current working spectral entry and </w:t>
            </w:r>
            <w:r>
              <w:rPr>
                <w:rFonts w:hint="eastAsia"/>
                <w:noProof/>
              </w:rPr>
              <w:t>cannot be renamed or deleted.</w:t>
            </w:r>
          </w:p>
        </w:tc>
      </w:tr>
      <w:tr w:rsidR="00612371" w:rsidRPr="00E6661B" w14:paraId="7C345BEC" w14:textId="77777777" w:rsidTr="003558BE">
        <w:tc>
          <w:tcPr>
            <w:tcW w:w="1635" w:type="dxa"/>
          </w:tcPr>
          <w:p w14:paraId="30614E60" w14:textId="552B63E5" w:rsidR="00612371" w:rsidRDefault="00612371" w:rsidP="003558BE">
            <w:pPr>
              <w:spacing w:after="156" w:line="360" w:lineRule="auto"/>
              <w:ind w:leftChars="148" w:left="311" w:firstLineChars="0" w:firstLine="0"/>
              <w:jc w:val="left"/>
              <w:rPr>
                <w:rFonts w:ascii="DengXian" w:hAnsi="DengXian"/>
                <w:color w:val="000000" w:themeColor="text1"/>
                <w:szCs w:val="21"/>
              </w:rPr>
            </w:pPr>
            <w:r>
              <w:rPr>
                <w:rFonts w:ascii="DengXian" w:hAnsi="DengXian" w:hint="eastAsia"/>
                <w:color w:val="000000" w:themeColor="text1"/>
                <w:szCs w:val="21"/>
              </w:rPr>
              <w:t>5</w:t>
            </w:r>
            <w:r>
              <w:rPr>
                <w:rFonts w:ascii="DengXian" w:hAnsi="DengXian"/>
                <w:color w:val="000000" w:themeColor="text1"/>
                <w:szCs w:val="21"/>
              </w:rPr>
              <w:t xml:space="preserve"> </w:t>
            </w:r>
            <w:r>
              <w:rPr>
                <w:rFonts w:ascii="DengXian" w:hAnsi="DengXian" w:hint="eastAsia"/>
                <w:color w:val="000000" w:themeColor="text1"/>
                <w:szCs w:val="21"/>
              </w:rPr>
              <w:t>entry parameter</w:t>
            </w:r>
          </w:p>
        </w:tc>
        <w:tc>
          <w:tcPr>
            <w:tcW w:w="2820" w:type="dxa"/>
          </w:tcPr>
          <w:p w14:paraId="20088621" w14:textId="6E381CAD" w:rsidR="00612371" w:rsidRDefault="00612371" w:rsidP="003558BE">
            <w:pPr>
              <w:spacing w:after="156" w:line="360" w:lineRule="auto"/>
              <w:ind w:firstLineChars="83" w:firstLine="174"/>
              <w:jc w:val="left"/>
              <w:rPr>
                <w:noProof/>
              </w:rPr>
            </w:pPr>
            <w:r>
              <w:rPr>
                <w:noProof/>
              </w:rPr>
              <w:drawing>
                <wp:inline distT="0" distB="0" distL="0" distR="0" wp14:anchorId="79B11CCB" wp14:editId="60F86A31">
                  <wp:extent cx="1502412" cy="247650"/>
                  <wp:effectExtent l="0" t="0" r="254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536674" cy="253298"/>
                          </a:xfrm>
                          <a:prstGeom prst="rect">
                            <a:avLst/>
                          </a:prstGeom>
                        </pic:spPr>
                      </pic:pic>
                    </a:graphicData>
                  </a:graphic>
                </wp:inline>
              </w:drawing>
            </w:r>
          </w:p>
        </w:tc>
        <w:tc>
          <w:tcPr>
            <w:tcW w:w="3621" w:type="dxa"/>
          </w:tcPr>
          <w:p w14:paraId="020E5DE2" w14:textId="2AB42FB4" w:rsidR="00612371" w:rsidRPr="00612371" w:rsidRDefault="00612371" w:rsidP="0057752E">
            <w:pPr>
              <w:spacing w:after="156" w:line="360" w:lineRule="auto"/>
              <w:ind w:firstLineChars="0" w:firstLine="0"/>
              <w:jc w:val="left"/>
              <w:rPr>
                <w:rFonts w:ascii="DengXian" w:hAnsi="DengXian"/>
                <w:noProof/>
                <w:szCs w:val="21"/>
              </w:rPr>
            </w:pPr>
            <w:r w:rsidRPr="00612371">
              <w:rPr>
                <w:rFonts w:ascii="DengXian" w:hAnsi="DengXian" w:hint="eastAsia"/>
                <w:noProof/>
                <w:szCs w:val="21"/>
              </w:rPr>
              <w:t>The 2 parameters of the spectrum (integration time, laser power) are displayed on the color bar of the spectrum entry.</w:t>
            </w:r>
          </w:p>
        </w:tc>
      </w:tr>
    </w:tbl>
    <w:p w14:paraId="656EBD68" w14:textId="3ACF83A6" w:rsidR="0048155A" w:rsidRDefault="0048155A" w:rsidP="00C707AE">
      <w:pPr>
        <w:spacing w:after="156"/>
        <w:ind w:firstLine="420"/>
        <w:rPr>
          <w:rFonts w:ascii="DengXian" w:hAnsi="DengXian"/>
        </w:rPr>
      </w:pPr>
    </w:p>
    <w:p w14:paraId="45FA5D22" w14:textId="77777777" w:rsidR="0048155A" w:rsidRDefault="0048155A">
      <w:pPr>
        <w:widowControl/>
        <w:spacing w:afterLines="0" w:after="0"/>
        <w:ind w:firstLineChars="0" w:firstLine="0"/>
        <w:jc w:val="left"/>
        <w:rPr>
          <w:rFonts w:ascii="DengXian" w:hAnsi="DengXian"/>
        </w:rPr>
      </w:pPr>
      <w:r>
        <w:rPr>
          <w:rFonts w:ascii="DengXian" w:hAnsi="DengXian"/>
        </w:rPr>
        <w:br w:type="page"/>
      </w:r>
    </w:p>
    <w:p w14:paraId="08B04F37" w14:textId="3B57F0FF" w:rsidR="00B73586" w:rsidRPr="007A4EC1" w:rsidRDefault="00B73586" w:rsidP="00C54BB8">
      <w:pPr>
        <w:pStyle w:val="Heading1"/>
      </w:pPr>
      <w:bookmarkStart w:id="7" w:name="_Toc88237932"/>
      <w:r w:rsidRPr="007A4EC1">
        <w:rPr>
          <w:rFonts w:hint="eastAsia"/>
        </w:rPr>
        <w:lastRenderedPageBreak/>
        <w:t>contact us</w:t>
      </w:r>
      <w:bookmarkEnd w:id="7"/>
    </w:p>
    <w:p w14:paraId="0D570AD4" w14:textId="253F044A" w:rsidR="0048155A" w:rsidRPr="00E6661B" w:rsidRDefault="0048155A" w:rsidP="0048155A">
      <w:pPr>
        <w:spacing w:after="156"/>
        <w:ind w:firstLine="420"/>
        <w:rPr>
          <w:rFonts w:ascii="DengXian" w:hAnsi="DengXian"/>
        </w:rPr>
      </w:pPr>
      <w:r w:rsidRPr="00E6661B">
        <w:rPr>
          <w:rFonts w:ascii="DengXian" w:hAnsi="DengXian" w:hint="eastAsia"/>
        </w:rPr>
        <w:t xml:space="preserve">Users can contact </w:t>
      </w:r>
      <w:r w:rsidR="00764165">
        <w:rPr>
          <w:rFonts w:ascii="DengXian" w:hAnsi="DengXian"/>
        </w:rPr>
        <w:t>SIMTRUM</w:t>
      </w:r>
      <w:r w:rsidRPr="00E6661B">
        <w:rPr>
          <w:rFonts w:ascii="DengXian" w:hAnsi="DengXian" w:hint="eastAsia"/>
        </w:rPr>
        <w:t xml:space="preserve"> in the following ways to inquire about software operation methods and obtain software upgrade services.</w:t>
      </w:r>
    </w:p>
    <w:tbl>
      <w:tblPr>
        <w:tblStyle w:val="TableGrid"/>
        <w:tblW w:w="6521" w:type="dxa"/>
        <w:tblInd w:w="426"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4112"/>
      </w:tblGrid>
      <w:tr w:rsidR="0048155A" w:rsidRPr="00E6661B" w14:paraId="60A9D09C" w14:textId="77777777" w:rsidTr="00764165">
        <w:tc>
          <w:tcPr>
            <w:tcW w:w="2409" w:type="dxa"/>
          </w:tcPr>
          <w:p w14:paraId="5F472E7F" w14:textId="77777777" w:rsidR="0048155A" w:rsidRPr="00E6661B" w:rsidRDefault="0048155A" w:rsidP="00764165">
            <w:pPr>
              <w:spacing w:after="156" w:line="360" w:lineRule="auto"/>
              <w:ind w:firstLineChars="0" w:firstLine="0"/>
              <w:jc w:val="left"/>
              <w:rPr>
                <w:rFonts w:ascii="DengXian" w:hAnsi="DengXian"/>
                <w:color w:val="000000" w:themeColor="text1"/>
                <w:sz w:val="18"/>
                <w:szCs w:val="18"/>
              </w:rPr>
            </w:pPr>
            <w:r w:rsidRPr="00E6661B">
              <w:rPr>
                <w:rFonts w:ascii="DengXian" w:hAnsi="DengXian" w:hint="eastAsia"/>
                <w:color w:val="000000" w:themeColor="text1"/>
                <w:sz w:val="18"/>
                <w:szCs w:val="18"/>
              </w:rPr>
              <w:t>support hotline</w:t>
            </w:r>
          </w:p>
        </w:tc>
        <w:tc>
          <w:tcPr>
            <w:tcW w:w="4112" w:type="dxa"/>
          </w:tcPr>
          <w:p w14:paraId="48CFA2EA" w14:textId="0A533C17" w:rsidR="0048155A" w:rsidRPr="00E6661B" w:rsidRDefault="00C237D4" w:rsidP="00C237D4">
            <w:pPr>
              <w:spacing w:after="156" w:line="360" w:lineRule="auto"/>
              <w:ind w:firstLineChars="0" w:firstLine="0"/>
              <w:jc w:val="left"/>
              <w:rPr>
                <w:rFonts w:ascii="DengXian" w:hAnsi="DengXian"/>
                <w:color w:val="000000" w:themeColor="text1"/>
                <w:sz w:val="18"/>
                <w:szCs w:val="18"/>
              </w:rPr>
            </w:pPr>
            <w:r>
              <w:rPr>
                <w:rFonts w:ascii="DengXian" w:hAnsi="DengXian"/>
                <w:color w:val="000000" w:themeColor="text1"/>
                <w:sz w:val="18"/>
                <w:szCs w:val="18"/>
              </w:rPr>
              <w:t xml:space="preserve"> </w:t>
            </w:r>
            <w:r>
              <w:rPr>
                <w:color w:val="000000" w:themeColor="text1"/>
                <w:sz w:val="18"/>
                <w:szCs w:val="18"/>
              </w:rPr>
              <w:t xml:space="preserve">   </w:t>
            </w:r>
            <w:r w:rsidR="00764165" w:rsidRPr="00C237D4">
              <w:rPr>
                <w:rFonts w:ascii="DengXian" w:hAnsi="DengXian"/>
                <w:color w:val="000000" w:themeColor="text1"/>
                <w:sz w:val="18"/>
                <w:szCs w:val="18"/>
              </w:rPr>
              <w:t>65 6996 0391</w:t>
            </w:r>
          </w:p>
        </w:tc>
      </w:tr>
      <w:tr w:rsidR="0048155A" w:rsidRPr="00E6661B" w14:paraId="4BEFCBD2" w14:textId="77777777" w:rsidTr="00764165">
        <w:tc>
          <w:tcPr>
            <w:tcW w:w="2409" w:type="dxa"/>
          </w:tcPr>
          <w:p w14:paraId="6DB4D632" w14:textId="77486DA4" w:rsidR="0048155A" w:rsidRPr="00E6661B" w:rsidRDefault="0048155A" w:rsidP="00764165">
            <w:pPr>
              <w:spacing w:after="156" w:line="360" w:lineRule="auto"/>
              <w:ind w:firstLineChars="0" w:firstLine="0"/>
              <w:jc w:val="left"/>
              <w:rPr>
                <w:rFonts w:ascii="DengXian" w:hAnsi="DengXian"/>
                <w:color w:val="000000" w:themeColor="text1"/>
                <w:sz w:val="18"/>
                <w:szCs w:val="18"/>
              </w:rPr>
            </w:pPr>
            <w:r w:rsidRPr="00E6661B">
              <w:rPr>
                <w:rFonts w:ascii="DengXian" w:hAnsi="DengXian" w:hint="eastAsia"/>
                <w:color w:val="000000" w:themeColor="text1"/>
                <w:sz w:val="18"/>
                <w:szCs w:val="18"/>
              </w:rPr>
              <w:t>Consultation</w:t>
            </w:r>
            <w:r w:rsidR="00764165">
              <w:rPr>
                <w:rFonts w:ascii="DengXian" w:hAnsi="DengXian"/>
                <w:color w:val="000000" w:themeColor="text1"/>
                <w:sz w:val="18"/>
                <w:szCs w:val="18"/>
              </w:rPr>
              <w:t xml:space="preserve"> </w:t>
            </w:r>
            <w:r w:rsidRPr="00E6661B">
              <w:rPr>
                <w:rFonts w:ascii="DengXian" w:hAnsi="DengXian" w:hint="eastAsia"/>
                <w:color w:val="000000" w:themeColor="text1"/>
                <w:sz w:val="18"/>
                <w:szCs w:val="18"/>
              </w:rPr>
              <w:t>mailbox</w:t>
            </w:r>
          </w:p>
        </w:tc>
        <w:tc>
          <w:tcPr>
            <w:tcW w:w="4112" w:type="dxa"/>
          </w:tcPr>
          <w:p w14:paraId="4D8A4116" w14:textId="24EBEF97" w:rsidR="0048155A" w:rsidRPr="00E6661B" w:rsidRDefault="0048155A" w:rsidP="00764165">
            <w:pPr>
              <w:spacing w:after="156" w:line="360" w:lineRule="auto"/>
              <w:ind w:firstLine="360"/>
              <w:jc w:val="left"/>
              <w:rPr>
                <w:rFonts w:ascii="DengXian" w:hAnsi="DengXian"/>
                <w:color w:val="000000" w:themeColor="text1"/>
                <w:sz w:val="18"/>
                <w:szCs w:val="18"/>
              </w:rPr>
            </w:pPr>
            <w:r w:rsidRPr="00E6661B">
              <w:rPr>
                <w:rFonts w:ascii="DengXian" w:hAnsi="DengXian" w:hint="eastAsia"/>
                <w:color w:val="000000" w:themeColor="text1"/>
                <w:sz w:val="18"/>
                <w:szCs w:val="18"/>
              </w:rPr>
              <w:t>info@</w:t>
            </w:r>
            <w:r w:rsidR="00764165">
              <w:rPr>
                <w:rFonts w:ascii="DengXian" w:hAnsi="DengXian"/>
                <w:color w:val="000000" w:themeColor="text1"/>
                <w:sz w:val="18"/>
                <w:szCs w:val="18"/>
              </w:rPr>
              <w:t>simtrum</w:t>
            </w:r>
            <w:r w:rsidRPr="00E6661B">
              <w:rPr>
                <w:rFonts w:ascii="DengXian" w:hAnsi="DengXian" w:hint="eastAsia"/>
                <w:color w:val="000000" w:themeColor="text1"/>
                <w:sz w:val="18"/>
                <w:szCs w:val="18"/>
              </w:rPr>
              <w:t xml:space="preserve">.com </w:t>
            </w:r>
          </w:p>
        </w:tc>
      </w:tr>
      <w:tr w:rsidR="0048155A" w:rsidRPr="00E6661B" w14:paraId="3F670A18" w14:textId="77777777" w:rsidTr="00764165">
        <w:tc>
          <w:tcPr>
            <w:tcW w:w="2409" w:type="dxa"/>
          </w:tcPr>
          <w:p w14:paraId="496B2788" w14:textId="77777777" w:rsidR="0048155A" w:rsidRPr="00E6661B" w:rsidRDefault="0048155A" w:rsidP="00764165">
            <w:pPr>
              <w:spacing w:after="156" w:line="360" w:lineRule="auto"/>
              <w:ind w:firstLineChars="0" w:firstLine="0"/>
              <w:jc w:val="left"/>
              <w:rPr>
                <w:rFonts w:ascii="DengXian" w:hAnsi="DengXian"/>
                <w:color w:val="000000" w:themeColor="text1"/>
                <w:sz w:val="18"/>
                <w:szCs w:val="18"/>
              </w:rPr>
            </w:pPr>
            <w:r w:rsidRPr="00E6661B">
              <w:rPr>
                <w:rFonts w:ascii="DengXian" w:hAnsi="DengXian" w:hint="eastAsia"/>
                <w:color w:val="000000" w:themeColor="text1"/>
                <w:sz w:val="18"/>
                <w:szCs w:val="18"/>
              </w:rPr>
              <w:t>official website</w:t>
            </w:r>
          </w:p>
        </w:tc>
        <w:tc>
          <w:tcPr>
            <w:tcW w:w="4112" w:type="dxa"/>
          </w:tcPr>
          <w:p w14:paraId="2ED869FE" w14:textId="7E06E10D" w:rsidR="0048155A" w:rsidRPr="00E6661B" w:rsidRDefault="0048155A" w:rsidP="00764165">
            <w:pPr>
              <w:spacing w:after="156" w:line="360" w:lineRule="auto"/>
              <w:ind w:firstLine="360"/>
              <w:jc w:val="left"/>
              <w:rPr>
                <w:rFonts w:ascii="DengXian" w:hAnsi="DengXian"/>
                <w:color w:val="000000" w:themeColor="text1"/>
                <w:sz w:val="18"/>
                <w:szCs w:val="18"/>
              </w:rPr>
            </w:pPr>
            <w:r w:rsidRPr="00E6661B">
              <w:rPr>
                <w:rFonts w:ascii="DengXian" w:hAnsi="DengXian"/>
                <w:color w:val="000000" w:themeColor="text1"/>
                <w:sz w:val="18"/>
                <w:szCs w:val="18"/>
              </w:rPr>
              <w:t>www.</w:t>
            </w:r>
            <w:r w:rsidR="00764165">
              <w:rPr>
                <w:rFonts w:ascii="DengXian" w:hAnsi="DengXian"/>
                <w:color w:val="000000" w:themeColor="text1"/>
                <w:sz w:val="18"/>
                <w:szCs w:val="18"/>
              </w:rPr>
              <w:t>simtrum</w:t>
            </w:r>
            <w:r w:rsidRPr="00E6661B">
              <w:rPr>
                <w:rFonts w:ascii="DengXian" w:hAnsi="DengXian"/>
                <w:color w:val="000000" w:themeColor="text1"/>
                <w:sz w:val="18"/>
                <w:szCs w:val="18"/>
              </w:rPr>
              <w:t>.com</w:t>
            </w:r>
          </w:p>
        </w:tc>
      </w:tr>
    </w:tbl>
    <w:p w14:paraId="76B5CAAC" w14:textId="77777777" w:rsidR="0048155A" w:rsidRPr="00E6661B" w:rsidRDefault="0048155A" w:rsidP="0048155A">
      <w:pPr>
        <w:spacing w:after="156"/>
        <w:ind w:firstLine="420"/>
        <w:rPr>
          <w:rFonts w:ascii="DengXian" w:hAnsi="DengXian"/>
        </w:rPr>
      </w:pPr>
    </w:p>
    <w:p w14:paraId="7F6195E3" w14:textId="5DC01675" w:rsidR="00B73586" w:rsidRPr="0048155A" w:rsidRDefault="00B73586" w:rsidP="00E97239">
      <w:pPr>
        <w:spacing w:after="156"/>
        <w:ind w:firstLine="420"/>
      </w:pPr>
    </w:p>
    <w:p w14:paraId="2D2A5D0C" w14:textId="77777777" w:rsidR="00B73586" w:rsidRDefault="00B73586" w:rsidP="00E97239">
      <w:pPr>
        <w:spacing w:after="156"/>
        <w:ind w:firstLine="420"/>
      </w:pPr>
    </w:p>
    <w:p w14:paraId="4FD0DADF" w14:textId="77777777" w:rsidR="00B73586" w:rsidRPr="00B4120D" w:rsidRDefault="00B73586" w:rsidP="00E97239">
      <w:pPr>
        <w:spacing w:after="156"/>
        <w:ind w:firstLine="420"/>
      </w:pPr>
    </w:p>
    <w:p w14:paraId="6275BD95" w14:textId="27D6322E" w:rsidR="00E05C2B" w:rsidRPr="00B4120D" w:rsidRDefault="00E05C2B" w:rsidP="00E97239">
      <w:pPr>
        <w:spacing w:after="156"/>
        <w:ind w:firstLine="420"/>
      </w:pPr>
    </w:p>
    <w:sectPr w:rsidR="00E05C2B" w:rsidRPr="00B4120D" w:rsidSect="00C0518C">
      <w:headerReference w:type="even" r:id="rId85"/>
      <w:headerReference w:type="default" r:id="rId86"/>
      <w:footerReference w:type="even" r:id="rId87"/>
      <w:footerReference w:type="default" r:id="rId88"/>
      <w:headerReference w:type="first" r:id="rId89"/>
      <w:footerReference w:type="first" r:id="rId90"/>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FDB69" w14:textId="77777777" w:rsidR="00E37DD6" w:rsidRDefault="00E37DD6" w:rsidP="00B4120D">
      <w:pPr>
        <w:spacing w:after="120"/>
        <w:ind w:firstLine="420"/>
      </w:pPr>
      <w:r>
        <w:separator/>
      </w:r>
    </w:p>
  </w:endnote>
  <w:endnote w:type="continuationSeparator" w:id="0">
    <w:p w14:paraId="1536BBD8" w14:textId="77777777" w:rsidR="00E37DD6" w:rsidRDefault="00E37DD6" w:rsidP="00B4120D">
      <w:pPr>
        <w:spacing w:after="120"/>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E5037" w14:textId="77777777" w:rsidR="00A8384F" w:rsidRDefault="00A8384F">
    <w:pPr>
      <w:pStyle w:val="Footer"/>
      <w:spacing w:after="12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8488181"/>
      <w:docPartObj>
        <w:docPartGallery w:val="Page Numbers (Bottom of Page)"/>
        <w:docPartUnique/>
      </w:docPartObj>
    </w:sdtPr>
    <w:sdtContent>
      <w:sdt>
        <w:sdtPr>
          <w:id w:val="-1705238520"/>
          <w:docPartObj>
            <w:docPartGallery w:val="Page Numbers (Top of Page)"/>
            <w:docPartUnique/>
          </w:docPartObj>
        </w:sdtPr>
        <w:sdtContent>
          <w:p w14:paraId="483E642B" w14:textId="30C03E50" w:rsidR="00C0518C" w:rsidRDefault="00C0518C">
            <w:pPr>
              <w:pStyle w:val="Footer"/>
              <w:spacing w:after="120"/>
              <w:ind w:firstLine="360"/>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 xml:space="preserve">2 </w:t>
            </w:r>
            <w:r>
              <w:rPr>
                <w:b/>
                <w:bCs/>
                <w:sz w:val="24"/>
                <w:szCs w:val="24"/>
              </w:rPr>
              <w:fldChar w:fldCharType="end"/>
            </w:r>
            <w:r>
              <w:rPr>
                <w:lang w:val="zh-CN"/>
              </w:rPr>
              <w:t xml:space="preserve">/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38687746" w14:textId="77777777" w:rsidR="00A8384F" w:rsidRDefault="00A8384F">
    <w:pPr>
      <w:pStyle w:val="Footer"/>
      <w:spacing w:after="120"/>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F21BB" w14:textId="77777777" w:rsidR="00A8384F" w:rsidRDefault="00A8384F">
    <w:pPr>
      <w:pStyle w:val="Footer"/>
      <w:spacing w:after="120"/>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248D6" w14:textId="77777777" w:rsidR="00E37DD6" w:rsidRDefault="00E37DD6" w:rsidP="00B4120D">
      <w:pPr>
        <w:spacing w:after="120"/>
        <w:ind w:firstLine="420"/>
      </w:pPr>
      <w:r>
        <w:separator/>
      </w:r>
    </w:p>
  </w:footnote>
  <w:footnote w:type="continuationSeparator" w:id="0">
    <w:p w14:paraId="059F7ED6" w14:textId="77777777" w:rsidR="00E37DD6" w:rsidRDefault="00E37DD6" w:rsidP="00B4120D">
      <w:pPr>
        <w:spacing w:after="120"/>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C3D04" w14:textId="77777777" w:rsidR="00A8384F" w:rsidRDefault="00A8384F">
    <w:pPr>
      <w:pStyle w:val="Header"/>
      <w:spacing w:after="12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6989B" w14:textId="593EE419" w:rsidR="00A8384F" w:rsidRPr="00A8384F" w:rsidRDefault="00A8384F" w:rsidP="00A8384F">
    <w:pPr>
      <w:pStyle w:val="Header"/>
      <w:pBdr>
        <w:bottom w:val="none" w:sz="0" w:space="0" w:color="auto"/>
      </w:pBdr>
      <w:spacing w:after="120"/>
      <w:ind w:firstLine="360"/>
      <w:rPr>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B2F95" w14:textId="086AAAEE" w:rsidR="00A8384F" w:rsidRDefault="00D338E0" w:rsidP="009E27EE">
    <w:pPr>
      <w:pStyle w:val="Header"/>
      <w:pBdr>
        <w:bottom w:val="none" w:sz="0" w:space="0" w:color="auto"/>
      </w:pBdr>
      <w:spacing w:after="120"/>
      <w:ind w:firstLine="360"/>
    </w:pPr>
    <w:r>
      <w:rPr>
        <w:noProof/>
      </w:rPr>
      <w:drawing>
        <wp:anchor distT="0" distB="0" distL="114300" distR="114300" simplePos="0" relativeHeight="251658240" behindDoc="0" locked="0" layoutInCell="1" allowOverlap="1" wp14:anchorId="550898DF" wp14:editId="6B6BC76D">
          <wp:simplePos x="0" y="0"/>
          <wp:positionH relativeFrom="column">
            <wp:posOffset>-768350</wp:posOffset>
          </wp:positionH>
          <wp:positionV relativeFrom="paragraph">
            <wp:posOffset>-273685</wp:posOffset>
          </wp:positionV>
          <wp:extent cx="2108200" cy="391385"/>
          <wp:effectExtent l="0" t="0" r="635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200" cy="3913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6902"/>
    <w:multiLevelType w:val="hybridMultilevel"/>
    <w:tmpl w:val="7E4CA75E"/>
    <w:lvl w:ilvl="0" w:tplc="23EA3AA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307455D"/>
    <w:multiLevelType w:val="hybridMultilevel"/>
    <w:tmpl w:val="9EE2BE90"/>
    <w:lvl w:ilvl="0" w:tplc="2D522B06">
      <w:start w:val="1"/>
      <w:numFmt w:val="decimal"/>
      <w:lvlText w:val="%1.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03BD0CD3"/>
    <w:multiLevelType w:val="hybridMultilevel"/>
    <w:tmpl w:val="4B3CD32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04AE2897"/>
    <w:multiLevelType w:val="hybridMultilevel"/>
    <w:tmpl w:val="0ECAC226"/>
    <w:lvl w:ilvl="0" w:tplc="C5EC85BA">
      <w:start w:val="1"/>
      <w:numFmt w:val="decimal"/>
      <w:lvlText w:val="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92033A9"/>
    <w:multiLevelType w:val="hybridMultilevel"/>
    <w:tmpl w:val="32565BFC"/>
    <w:lvl w:ilvl="0" w:tplc="444C7A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82C77D3"/>
    <w:multiLevelType w:val="hybridMultilevel"/>
    <w:tmpl w:val="9E7A1C9A"/>
    <w:lvl w:ilvl="0" w:tplc="9AB45D66">
      <w:start w:val="1"/>
      <w:numFmt w:val="decimal"/>
      <w:pStyle w:val="1st"/>
      <w:lvlText w:val="%1"/>
      <w:lvlJc w:val="left"/>
      <w:pPr>
        <w:ind w:left="735" w:hanging="735"/>
      </w:pPr>
      <w:rPr>
        <w:rFonts w:ascii="DengXian" w:eastAsia="DengXian" w:hAnsi="DengXian"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D0C144C"/>
    <w:multiLevelType w:val="hybridMultilevel"/>
    <w:tmpl w:val="0E288446"/>
    <w:lvl w:ilvl="0" w:tplc="EBFA7002">
      <w:start w:val="1"/>
      <w:numFmt w:val="decimal"/>
      <w:lvlText w:val="1.%1"/>
      <w:lvlJc w:val="left"/>
      <w:pPr>
        <w:ind w:left="630" w:hanging="420"/>
      </w:pPr>
      <w:rPr>
        <w:rFonts w:hint="eastAsia"/>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7" w15:restartNumberingAfterBreak="0">
    <w:nsid w:val="22BA6DA0"/>
    <w:multiLevelType w:val="hybridMultilevel"/>
    <w:tmpl w:val="9E76B7B8"/>
    <w:lvl w:ilvl="0" w:tplc="83D2B452">
      <w:start w:val="1"/>
      <w:numFmt w:val="decimal"/>
      <w:pStyle w:val="Heading4"/>
      <w:lvlText w:val="1.1.1.%1"/>
      <w:lvlJc w:val="left"/>
      <w:pPr>
        <w:ind w:left="620" w:hanging="420"/>
      </w:pPr>
      <w:rPr>
        <w:rFonts w:hint="eastAsia"/>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8" w15:restartNumberingAfterBreak="0">
    <w:nsid w:val="23AB214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32F94028"/>
    <w:multiLevelType w:val="multilevel"/>
    <w:tmpl w:val="CCD8057E"/>
    <w:lvl w:ilvl="0">
      <w:start w:val="1"/>
      <w:numFmt w:val="decimal"/>
      <w:pStyle w:val="Heading2"/>
      <w:lvlText w:val="%1"/>
      <w:lvlJc w:val="left"/>
      <w:pPr>
        <w:ind w:left="845" w:hanging="425"/>
      </w:pPr>
    </w:lvl>
    <w:lvl w:ilvl="1">
      <w:start w:val="1"/>
      <w:numFmt w:val="decimal"/>
      <w:lvlText w:val="%1.%2"/>
      <w:lvlJc w:val="left"/>
      <w:pPr>
        <w:ind w:left="1412" w:hanging="567"/>
      </w:pPr>
    </w:lvl>
    <w:lvl w:ilvl="2">
      <w:start w:val="1"/>
      <w:numFmt w:val="decimal"/>
      <w:lvlText w:val="%1.%2.%3"/>
      <w:lvlJc w:val="left"/>
      <w:pPr>
        <w:ind w:left="1838" w:hanging="567"/>
      </w:pPr>
    </w:lvl>
    <w:lvl w:ilvl="3">
      <w:start w:val="1"/>
      <w:numFmt w:val="decimal"/>
      <w:lvlText w:val="%1.%2.%3.%4"/>
      <w:lvlJc w:val="left"/>
      <w:pPr>
        <w:ind w:left="2404" w:hanging="708"/>
      </w:pPr>
    </w:lvl>
    <w:lvl w:ilvl="4">
      <w:start w:val="1"/>
      <w:numFmt w:val="decimal"/>
      <w:lvlText w:val="%1.%2.%3.%4.%5"/>
      <w:lvlJc w:val="left"/>
      <w:pPr>
        <w:ind w:left="2971" w:hanging="850"/>
      </w:pPr>
    </w:lvl>
    <w:lvl w:ilvl="5">
      <w:start w:val="1"/>
      <w:numFmt w:val="decimal"/>
      <w:lvlText w:val="%1.%2.%3.%4.%5.%6"/>
      <w:lvlJc w:val="left"/>
      <w:pPr>
        <w:ind w:left="3680" w:hanging="1134"/>
      </w:pPr>
    </w:lvl>
    <w:lvl w:ilvl="6">
      <w:start w:val="1"/>
      <w:numFmt w:val="decimal"/>
      <w:lvlText w:val="%1.%2.%3.%4.%5.%6.%7"/>
      <w:lvlJc w:val="left"/>
      <w:pPr>
        <w:ind w:left="4247" w:hanging="1276"/>
      </w:pPr>
    </w:lvl>
    <w:lvl w:ilvl="7">
      <w:start w:val="1"/>
      <w:numFmt w:val="decimal"/>
      <w:lvlText w:val="%1.%2.%3.%4.%5.%6.%7.%8"/>
      <w:lvlJc w:val="left"/>
      <w:pPr>
        <w:ind w:left="4814" w:hanging="1418"/>
      </w:pPr>
    </w:lvl>
    <w:lvl w:ilvl="8">
      <w:start w:val="1"/>
      <w:numFmt w:val="decimal"/>
      <w:lvlText w:val="%1.%2.%3.%4.%5.%6.%7.%8.%9"/>
      <w:lvlJc w:val="left"/>
      <w:pPr>
        <w:ind w:left="5522" w:hanging="1700"/>
      </w:pPr>
    </w:lvl>
  </w:abstractNum>
  <w:abstractNum w:abstractNumId="10" w15:restartNumberingAfterBreak="0">
    <w:nsid w:val="34E61F68"/>
    <w:multiLevelType w:val="hybridMultilevel"/>
    <w:tmpl w:val="3E001574"/>
    <w:lvl w:ilvl="0" w:tplc="C6485098">
      <w:start w:val="1"/>
      <w:numFmt w:val="decimal"/>
      <w:pStyle w:val="Heading3"/>
      <w:lvlText w:val="1.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71C52A6"/>
    <w:multiLevelType w:val="hybridMultilevel"/>
    <w:tmpl w:val="D3A88ABE"/>
    <w:lvl w:ilvl="0" w:tplc="C70C8C5A">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2" w15:restartNumberingAfterBreak="0">
    <w:nsid w:val="4B874F47"/>
    <w:multiLevelType w:val="hybridMultilevel"/>
    <w:tmpl w:val="2EA8448E"/>
    <w:lvl w:ilvl="0" w:tplc="28D0049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A77569F"/>
    <w:multiLevelType w:val="hybridMultilevel"/>
    <w:tmpl w:val="BDAC225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5AFD590D"/>
    <w:multiLevelType w:val="hybridMultilevel"/>
    <w:tmpl w:val="7D78E556"/>
    <w:lvl w:ilvl="0" w:tplc="9654A07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BF0503F"/>
    <w:multiLevelType w:val="hybridMultilevel"/>
    <w:tmpl w:val="459CDEE6"/>
    <w:lvl w:ilvl="0" w:tplc="D3A4E2A8">
      <w:start w:val="1"/>
      <w:numFmt w:val="decimal"/>
      <w:lvlText w:val="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FF32C9A"/>
    <w:multiLevelType w:val="hybridMultilevel"/>
    <w:tmpl w:val="ADF6336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61152012"/>
    <w:multiLevelType w:val="hybridMultilevel"/>
    <w:tmpl w:val="013E1E5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61B22B17"/>
    <w:multiLevelType w:val="hybridMultilevel"/>
    <w:tmpl w:val="9B4077AA"/>
    <w:lvl w:ilvl="0" w:tplc="2D522B06">
      <w:start w:val="1"/>
      <w:numFmt w:val="decimal"/>
      <w:lvlText w:val="%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A2E3B1A"/>
    <w:multiLevelType w:val="hybridMultilevel"/>
    <w:tmpl w:val="75AE1D48"/>
    <w:lvl w:ilvl="0" w:tplc="44667C86">
      <w:start w:val="1"/>
      <w:numFmt w:val="decimal"/>
      <w:lvlText w:val="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A3424F7"/>
    <w:multiLevelType w:val="multilevel"/>
    <w:tmpl w:val="AA5E4384"/>
    <w:lvl w:ilvl="0">
      <w:start w:val="1"/>
      <w:numFmt w:val="decimal"/>
      <w:pStyle w:val="Heading1"/>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1" w15:restartNumberingAfterBreak="0">
    <w:nsid w:val="6AB43BD7"/>
    <w:multiLevelType w:val="hybridMultilevel"/>
    <w:tmpl w:val="D18C9B8A"/>
    <w:lvl w:ilvl="0" w:tplc="6DB8BA0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C886370"/>
    <w:multiLevelType w:val="hybridMultilevel"/>
    <w:tmpl w:val="D3F03768"/>
    <w:lvl w:ilvl="0" w:tplc="15AE24D2">
      <w:start w:val="1"/>
      <w:numFmt w:val="decimal"/>
      <w:lvlText w:val="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0316937"/>
    <w:multiLevelType w:val="hybridMultilevel"/>
    <w:tmpl w:val="837CA0B0"/>
    <w:lvl w:ilvl="0" w:tplc="281C4310">
      <w:start w:val="1"/>
      <w:numFmt w:val="decimal"/>
      <w:lvlText w:val="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A6D0A85"/>
    <w:multiLevelType w:val="hybridMultilevel"/>
    <w:tmpl w:val="C18EEDA8"/>
    <w:lvl w:ilvl="0" w:tplc="0ED8B0DE">
      <w:start w:val="1"/>
      <w:numFmt w:val="decimal"/>
      <w:lvlText w:val="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403913289">
    <w:abstractNumId w:val="5"/>
  </w:num>
  <w:num w:numId="2" w16cid:durableId="2056587475">
    <w:abstractNumId w:val="5"/>
  </w:num>
  <w:num w:numId="3" w16cid:durableId="1177426023">
    <w:abstractNumId w:val="12"/>
  </w:num>
  <w:num w:numId="4" w16cid:durableId="883907728">
    <w:abstractNumId w:val="14"/>
  </w:num>
  <w:num w:numId="5" w16cid:durableId="486635562">
    <w:abstractNumId w:val="14"/>
  </w:num>
  <w:num w:numId="6" w16cid:durableId="66849996">
    <w:abstractNumId w:val="19"/>
  </w:num>
  <w:num w:numId="7" w16cid:durableId="596135518">
    <w:abstractNumId w:val="10"/>
  </w:num>
  <w:num w:numId="8" w16cid:durableId="941107129">
    <w:abstractNumId w:val="7"/>
  </w:num>
  <w:num w:numId="9" w16cid:durableId="821582684">
    <w:abstractNumId w:val="2"/>
  </w:num>
  <w:num w:numId="10" w16cid:durableId="1654601962">
    <w:abstractNumId w:val="19"/>
  </w:num>
  <w:num w:numId="11" w16cid:durableId="813371331">
    <w:abstractNumId w:val="19"/>
  </w:num>
  <w:num w:numId="12" w16cid:durableId="1951282879">
    <w:abstractNumId w:val="3"/>
  </w:num>
  <w:num w:numId="13" w16cid:durableId="1315454012">
    <w:abstractNumId w:val="18"/>
  </w:num>
  <w:num w:numId="14" w16cid:durableId="2023628053">
    <w:abstractNumId w:val="22"/>
  </w:num>
  <w:num w:numId="15" w16cid:durableId="403142331">
    <w:abstractNumId w:val="22"/>
  </w:num>
  <w:num w:numId="16" w16cid:durableId="1063481882">
    <w:abstractNumId w:val="22"/>
  </w:num>
  <w:num w:numId="17" w16cid:durableId="1640070396">
    <w:abstractNumId w:val="24"/>
  </w:num>
  <w:num w:numId="18" w16cid:durableId="187717240">
    <w:abstractNumId w:val="21"/>
  </w:num>
  <w:num w:numId="19" w16cid:durableId="706490647">
    <w:abstractNumId w:val="15"/>
  </w:num>
  <w:num w:numId="20" w16cid:durableId="435489274">
    <w:abstractNumId w:val="4"/>
  </w:num>
  <w:num w:numId="21" w16cid:durableId="401878086">
    <w:abstractNumId w:val="21"/>
  </w:num>
  <w:num w:numId="22" w16cid:durableId="736785363">
    <w:abstractNumId w:val="23"/>
  </w:num>
  <w:num w:numId="23" w16cid:durableId="254556040">
    <w:abstractNumId w:val="21"/>
  </w:num>
  <w:num w:numId="24" w16cid:durableId="239565864">
    <w:abstractNumId w:val="21"/>
  </w:num>
  <w:num w:numId="25" w16cid:durableId="2026592735">
    <w:abstractNumId w:val="21"/>
  </w:num>
  <w:num w:numId="26" w16cid:durableId="904800878">
    <w:abstractNumId w:val="21"/>
  </w:num>
  <w:num w:numId="27" w16cid:durableId="783306462">
    <w:abstractNumId w:val="21"/>
  </w:num>
  <w:num w:numId="28" w16cid:durableId="1283727455">
    <w:abstractNumId w:val="6"/>
  </w:num>
  <w:num w:numId="29" w16cid:durableId="661130418">
    <w:abstractNumId w:val="6"/>
  </w:num>
  <w:num w:numId="30" w16cid:durableId="1285695116">
    <w:abstractNumId w:val="1"/>
  </w:num>
  <w:num w:numId="31" w16cid:durableId="115831554">
    <w:abstractNumId w:val="6"/>
  </w:num>
  <w:num w:numId="32" w16cid:durableId="1172182698">
    <w:abstractNumId w:val="8"/>
  </w:num>
  <w:num w:numId="33" w16cid:durableId="1650476978">
    <w:abstractNumId w:val="9"/>
  </w:num>
  <w:num w:numId="34" w16cid:durableId="479810728">
    <w:abstractNumId w:val="6"/>
  </w:num>
  <w:num w:numId="35" w16cid:durableId="1559436305">
    <w:abstractNumId w:val="20"/>
  </w:num>
  <w:num w:numId="36" w16cid:durableId="973026140">
    <w:abstractNumId w:val="21"/>
  </w:num>
  <w:num w:numId="37" w16cid:durableId="1256552966">
    <w:abstractNumId w:val="21"/>
  </w:num>
  <w:num w:numId="38" w16cid:durableId="1289966668">
    <w:abstractNumId w:val="21"/>
  </w:num>
  <w:num w:numId="39" w16cid:durableId="1537349852">
    <w:abstractNumId w:val="17"/>
  </w:num>
  <w:num w:numId="40" w16cid:durableId="1324579516">
    <w:abstractNumId w:val="0"/>
  </w:num>
  <w:num w:numId="41" w16cid:durableId="1302996757">
    <w:abstractNumId w:val="11"/>
  </w:num>
  <w:num w:numId="42" w16cid:durableId="1255287159">
    <w:abstractNumId w:val="16"/>
  </w:num>
  <w:num w:numId="43" w16cid:durableId="5937789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EC8"/>
    <w:rsid w:val="000051FF"/>
    <w:rsid w:val="00021396"/>
    <w:rsid w:val="0003086D"/>
    <w:rsid w:val="000318E8"/>
    <w:rsid w:val="000431F4"/>
    <w:rsid w:val="00044DED"/>
    <w:rsid w:val="0005068E"/>
    <w:rsid w:val="0005236A"/>
    <w:rsid w:val="0005406D"/>
    <w:rsid w:val="000545F4"/>
    <w:rsid w:val="00055215"/>
    <w:rsid w:val="0006275B"/>
    <w:rsid w:val="00065DA6"/>
    <w:rsid w:val="000660E3"/>
    <w:rsid w:val="00080F4B"/>
    <w:rsid w:val="000937EB"/>
    <w:rsid w:val="0009520D"/>
    <w:rsid w:val="0009701F"/>
    <w:rsid w:val="000D3BE7"/>
    <w:rsid w:val="000D50C3"/>
    <w:rsid w:val="000E75D0"/>
    <w:rsid w:val="000F1886"/>
    <w:rsid w:val="0011338A"/>
    <w:rsid w:val="00121512"/>
    <w:rsid w:val="00147750"/>
    <w:rsid w:val="00165CE6"/>
    <w:rsid w:val="00170526"/>
    <w:rsid w:val="00170E26"/>
    <w:rsid w:val="001804C7"/>
    <w:rsid w:val="001A265A"/>
    <w:rsid w:val="001A464C"/>
    <w:rsid w:val="001A6044"/>
    <w:rsid w:val="001B38A7"/>
    <w:rsid w:val="001B4AF4"/>
    <w:rsid w:val="001B5115"/>
    <w:rsid w:val="001B683D"/>
    <w:rsid w:val="001C4C06"/>
    <w:rsid w:val="001C7CCD"/>
    <w:rsid w:val="001D026C"/>
    <w:rsid w:val="00201FF6"/>
    <w:rsid w:val="00206A5D"/>
    <w:rsid w:val="00210DE4"/>
    <w:rsid w:val="00213069"/>
    <w:rsid w:val="002168BB"/>
    <w:rsid w:val="00221F71"/>
    <w:rsid w:val="002257A9"/>
    <w:rsid w:val="00233F63"/>
    <w:rsid w:val="0024686A"/>
    <w:rsid w:val="00246D9C"/>
    <w:rsid w:val="00252A68"/>
    <w:rsid w:val="00257F48"/>
    <w:rsid w:val="002604A4"/>
    <w:rsid w:val="00267A9D"/>
    <w:rsid w:val="002745E8"/>
    <w:rsid w:val="00275D11"/>
    <w:rsid w:val="00286C80"/>
    <w:rsid w:val="002A0E1D"/>
    <w:rsid w:val="002B0896"/>
    <w:rsid w:val="002B0F66"/>
    <w:rsid w:val="002B12BC"/>
    <w:rsid w:val="002B68DC"/>
    <w:rsid w:val="002E0277"/>
    <w:rsid w:val="002E10ED"/>
    <w:rsid w:val="002E2BBA"/>
    <w:rsid w:val="002E5297"/>
    <w:rsid w:val="002F65D9"/>
    <w:rsid w:val="00300A2A"/>
    <w:rsid w:val="003240CA"/>
    <w:rsid w:val="00327378"/>
    <w:rsid w:val="0032761E"/>
    <w:rsid w:val="003524C4"/>
    <w:rsid w:val="00364900"/>
    <w:rsid w:val="003773DB"/>
    <w:rsid w:val="0037795D"/>
    <w:rsid w:val="00384086"/>
    <w:rsid w:val="003871F8"/>
    <w:rsid w:val="00391680"/>
    <w:rsid w:val="003A0FF9"/>
    <w:rsid w:val="003B5891"/>
    <w:rsid w:val="003D41C3"/>
    <w:rsid w:val="003E6FDB"/>
    <w:rsid w:val="003F5AB0"/>
    <w:rsid w:val="003F74B7"/>
    <w:rsid w:val="003F7C25"/>
    <w:rsid w:val="00405CD6"/>
    <w:rsid w:val="00405F9A"/>
    <w:rsid w:val="004267C3"/>
    <w:rsid w:val="00437656"/>
    <w:rsid w:val="00452D34"/>
    <w:rsid w:val="00463496"/>
    <w:rsid w:val="00471684"/>
    <w:rsid w:val="0048155A"/>
    <w:rsid w:val="004829CB"/>
    <w:rsid w:val="00487E26"/>
    <w:rsid w:val="004A6C9B"/>
    <w:rsid w:val="004D1B4F"/>
    <w:rsid w:val="004D23A0"/>
    <w:rsid w:val="004F6AB0"/>
    <w:rsid w:val="005126A4"/>
    <w:rsid w:val="00521D8C"/>
    <w:rsid w:val="00533F5B"/>
    <w:rsid w:val="005613CA"/>
    <w:rsid w:val="005621B0"/>
    <w:rsid w:val="005637F2"/>
    <w:rsid w:val="005647B6"/>
    <w:rsid w:val="00570F00"/>
    <w:rsid w:val="0057752E"/>
    <w:rsid w:val="00580082"/>
    <w:rsid w:val="005A7C4A"/>
    <w:rsid w:val="005B144F"/>
    <w:rsid w:val="005E273D"/>
    <w:rsid w:val="005E5D10"/>
    <w:rsid w:val="005F1429"/>
    <w:rsid w:val="006014ED"/>
    <w:rsid w:val="00612371"/>
    <w:rsid w:val="00623926"/>
    <w:rsid w:val="0062791D"/>
    <w:rsid w:val="00641265"/>
    <w:rsid w:val="0064598E"/>
    <w:rsid w:val="00680698"/>
    <w:rsid w:val="006818F3"/>
    <w:rsid w:val="006A4C36"/>
    <w:rsid w:val="006A6B72"/>
    <w:rsid w:val="006B1649"/>
    <w:rsid w:val="006C29B1"/>
    <w:rsid w:val="006C672D"/>
    <w:rsid w:val="006D5F6B"/>
    <w:rsid w:val="006E4860"/>
    <w:rsid w:val="006E7786"/>
    <w:rsid w:val="006F2681"/>
    <w:rsid w:val="006F5930"/>
    <w:rsid w:val="00745961"/>
    <w:rsid w:val="0074694B"/>
    <w:rsid w:val="00751364"/>
    <w:rsid w:val="00764165"/>
    <w:rsid w:val="00766A37"/>
    <w:rsid w:val="00782D2E"/>
    <w:rsid w:val="00785FC4"/>
    <w:rsid w:val="00791E20"/>
    <w:rsid w:val="007A2C56"/>
    <w:rsid w:val="007A4B2E"/>
    <w:rsid w:val="007A4EC1"/>
    <w:rsid w:val="007B133E"/>
    <w:rsid w:val="007B23F8"/>
    <w:rsid w:val="007C037D"/>
    <w:rsid w:val="007C09DB"/>
    <w:rsid w:val="007E1282"/>
    <w:rsid w:val="00811D30"/>
    <w:rsid w:val="00812985"/>
    <w:rsid w:val="00823AC2"/>
    <w:rsid w:val="008245C2"/>
    <w:rsid w:val="00834B9D"/>
    <w:rsid w:val="00835D6B"/>
    <w:rsid w:val="00846CAB"/>
    <w:rsid w:val="008518E8"/>
    <w:rsid w:val="008643AE"/>
    <w:rsid w:val="0086497F"/>
    <w:rsid w:val="00884BA2"/>
    <w:rsid w:val="008878C2"/>
    <w:rsid w:val="008B59F0"/>
    <w:rsid w:val="008D080A"/>
    <w:rsid w:val="008D2B89"/>
    <w:rsid w:val="008D6C76"/>
    <w:rsid w:val="008E6CC1"/>
    <w:rsid w:val="008F05A7"/>
    <w:rsid w:val="009030E4"/>
    <w:rsid w:val="009258ED"/>
    <w:rsid w:val="0092719A"/>
    <w:rsid w:val="009278C7"/>
    <w:rsid w:val="009327EB"/>
    <w:rsid w:val="00952E58"/>
    <w:rsid w:val="00961995"/>
    <w:rsid w:val="00962221"/>
    <w:rsid w:val="00963E6E"/>
    <w:rsid w:val="009752C1"/>
    <w:rsid w:val="00985B2B"/>
    <w:rsid w:val="009908FD"/>
    <w:rsid w:val="0099282B"/>
    <w:rsid w:val="009A04E8"/>
    <w:rsid w:val="009A4DF4"/>
    <w:rsid w:val="009A68E8"/>
    <w:rsid w:val="009C4101"/>
    <w:rsid w:val="009E27EE"/>
    <w:rsid w:val="009E3D6A"/>
    <w:rsid w:val="009E401A"/>
    <w:rsid w:val="009F36D3"/>
    <w:rsid w:val="009F7294"/>
    <w:rsid w:val="00A147CE"/>
    <w:rsid w:val="00A155D4"/>
    <w:rsid w:val="00A23D93"/>
    <w:rsid w:val="00A23E99"/>
    <w:rsid w:val="00A3020F"/>
    <w:rsid w:val="00A44E60"/>
    <w:rsid w:val="00A537CF"/>
    <w:rsid w:val="00A57DAC"/>
    <w:rsid w:val="00A633C2"/>
    <w:rsid w:val="00A702D5"/>
    <w:rsid w:val="00A8384F"/>
    <w:rsid w:val="00A84373"/>
    <w:rsid w:val="00A84782"/>
    <w:rsid w:val="00A85ACD"/>
    <w:rsid w:val="00AA316D"/>
    <w:rsid w:val="00AB07DD"/>
    <w:rsid w:val="00AB1371"/>
    <w:rsid w:val="00AB587C"/>
    <w:rsid w:val="00AC4566"/>
    <w:rsid w:val="00AD0E3B"/>
    <w:rsid w:val="00AD65AF"/>
    <w:rsid w:val="00AD6F84"/>
    <w:rsid w:val="00AE08B5"/>
    <w:rsid w:val="00AE6D3F"/>
    <w:rsid w:val="00AE7AEE"/>
    <w:rsid w:val="00B0545C"/>
    <w:rsid w:val="00B11827"/>
    <w:rsid w:val="00B12A7C"/>
    <w:rsid w:val="00B20F35"/>
    <w:rsid w:val="00B215DF"/>
    <w:rsid w:val="00B22B24"/>
    <w:rsid w:val="00B23304"/>
    <w:rsid w:val="00B262E7"/>
    <w:rsid w:val="00B362A6"/>
    <w:rsid w:val="00B409A1"/>
    <w:rsid w:val="00B4120D"/>
    <w:rsid w:val="00B47B38"/>
    <w:rsid w:val="00B5391D"/>
    <w:rsid w:val="00B632D9"/>
    <w:rsid w:val="00B7159A"/>
    <w:rsid w:val="00B7201A"/>
    <w:rsid w:val="00B73586"/>
    <w:rsid w:val="00B75E7F"/>
    <w:rsid w:val="00B77366"/>
    <w:rsid w:val="00B94D81"/>
    <w:rsid w:val="00BB1A9F"/>
    <w:rsid w:val="00BC3637"/>
    <w:rsid w:val="00BD7930"/>
    <w:rsid w:val="00BF5509"/>
    <w:rsid w:val="00BF7466"/>
    <w:rsid w:val="00BF7823"/>
    <w:rsid w:val="00C0518C"/>
    <w:rsid w:val="00C219E9"/>
    <w:rsid w:val="00C237D4"/>
    <w:rsid w:val="00C51ADB"/>
    <w:rsid w:val="00C51DC7"/>
    <w:rsid w:val="00C53486"/>
    <w:rsid w:val="00C54BB8"/>
    <w:rsid w:val="00C55851"/>
    <w:rsid w:val="00C55FCB"/>
    <w:rsid w:val="00C60F2D"/>
    <w:rsid w:val="00C65B3E"/>
    <w:rsid w:val="00C700E3"/>
    <w:rsid w:val="00C707AE"/>
    <w:rsid w:val="00C90E44"/>
    <w:rsid w:val="00CC31D9"/>
    <w:rsid w:val="00CC4ACB"/>
    <w:rsid w:val="00D1676B"/>
    <w:rsid w:val="00D17160"/>
    <w:rsid w:val="00D24820"/>
    <w:rsid w:val="00D27E89"/>
    <w:rsid w:val="00D303A8"/>
    <w:rsid w:val="00D338E0"/>
    <w:rsid w:val="00D36073"/>
    <w:rsid w:val="00D63473"/>
    <w:rsid w:val="00D77183"/>
    <w:rsid w:val="00DB0CCC"/>
    <w:rsid w:val="00DB0D45"/>
    <w:rsid w:val="00DB1BDD"/>
    <w:rsid w:val="00DB4EAD"/>
    <w:rsid w:val="00DB7BEE"/>
    <w:rsid w:val="00DD3A72"/>
    <w:rsid w:val="00DE7EB2"/>
    <w:rsid w:val="00DF151C"/>
    <w:rsid w:val="00E05C2B"/>
    <w:rsid w:val="00E164B5"/>
    <w:rsid w:val="00E2443C"/>
    <w:rsid w:val="00E37DD6"/>
    <w:rsid w:val="00E4008B"/>
    <w:rsid w:val="00E41B02"/>
    <w:rsid w:val="00E54745"/>
    <w:rsid w:val="00E54B9B"/>
    <w:rsid w:val="00E6661B"/>
    <w:rsid w:val="00E6715A"/>
    <w:rsid w:val="00E74CD1"/>
    <w:rsid w:val="00E90888"/>
    <w:rsid w:val="00E97239"/>
    <w:rsid w:val="00EA5744"/>
    <w:rsid w:val="00EC51CA"/>
    <w:rsid w:val="00ED4F2F"/>
    <w:rsid w:val="00EE2A4E"/>
    <w:rsid w:val="00EF11FD"/>
    <w:rsid w:val="00EF3768"/>
    <w:rsid w:val="00F10A58"/>
    <w:rsid w:val="00F62E4B"/>
    <w:rsid w:val="00F66EC8"/>
    <w:rsid w:val="00F81309"/>
    <w:rsid w:val="00F92D88"/>
    <w:rsid w:val="00FA38B6"/>
    <w:rsid w:val="00FA5EB3"/>
    <w:rsid w:val="00FB67C6"/>
    <w:rsid w:val="00FC17E8"/>
    <w:rsid w:val="00FD524D"/>
    <w:rsid w:val="00FE527A"/>
    <w:rsid w:val="00FF2323"/>
    <w:rsid w:val="00FF740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69F16"/>
  <w15:chartTrackingRefBased/>
  <w15:docId w15:val="{13F7CC23-919A-46BF-8568-346F001F9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4EC1"/>
    <w:pPr>
      <w:widowControl w:val="0"/>
      <w:spacing w:afterLines="50" w:after="50"/>
      <w:ind w:firstLineChars="200" w:firstLine="200"/>
      <w:jc w:val="both"/>
    </w:pPr>
    <w:rPr>
      <w:rFonts w:eastAsia="DengXian"/>
    </w:rPr>
  </w:style>
  <w:style w:type="paragraph" w:styleId="Heading1">
    <w:name w:val="heading 1"/>
    <w:basedOn w:val="Normal"/>
    <w:next w:val="Normal"/>
    <w:link w:val="Heading1Char"/>
    <w:autoRedefine/>
    <w:uiPriority w:val="9"/>
    <w:qFormat/>
    <w:rsid w:val="00C54BB8"/>
    <w:pPr>
      <w:keepNext/>
      <w:keepLines/>
      <w:numPr>
        <w:numId w:val="35"/>
      </w:numPr>
      <w:spacing w:before="340" w:after="156" w:line="578" w:lineRule="auto"/>
      <w:ind w:firstLineChars="0" w:firstLine="0"/>
      <w:outlineLvl w:val="0"/>
    </w:pPr>
    <w:rPr>
      <w:b/>
      <w:bCs/>
      <w:kern w:val="44"/>
      <w:sz w:val="30"/>
      <w:szCs w:val="30"/>
    </w:rPr>
  </w:style>
  <w:style w:type="paragraph" w:styleId="Heading2">
    <w:name w:val="heading 2"/>
    <w:basedOn w:val="Normal"/>
    <w:next w:val="Normal"/>
    <w:link w:val="Heading2Char"/>
    <w:autoRedefine/>
    <w:uiPriority w:val="9"/>
    <w:unhideWhenUsed/>
    <w:rsid w:val="001A464C"/>
    <w:pPr>
      <w:keepNext/>
      <w:keepLines/>
      <w:numPr>
        <w:numId w:val="33"/>
      </w:numPr>
      <w:spacing w:before="260" w:after="156" w:line="415" w:lineRule="auto"/>
      <w:ind w:rightChars="100" w:right="210" w:firstLineChars="0" w:firstLine="0"/>
      <w:outlineLvl w:val="1"/>
    </w:pPr>
    <w:rPr>
      <w:rFonts w:asciiTheme="majorHAnsi" w:hAnsiTheme="majorHAnsi" w:cstheme="majorBidi"/>
      <w:b/>
      <w:bCs/>
      <w:sz w:val="28"/>
      <w:szCs w:val="32"/>
    </w:rPr>
  </w:style>
  <w:style w:type="paragraph" w:styleId="Heading3">
    <w:name w:val="heading 3"/>
    <w:basedOn w:val="Normal"/>
    <w:next w:val="Normal"/>
    <w:link w:val="Heading3Char"/>
    <w:uiPriority w:val="9"/>
    <w:unhideWhenUsed/>
    <w:rsid w:val="002168BB"/>
    <w:pPr>
      <w:keepNext/>
      <w:keepLines/>
      <w:numPr>
        <w:numId w:val="7"/>
      </w:numPr>
      <w:adjustRightInd w:val="0"/>
      <w:spacing w:before="260" w:line="415" w:lineRule="auto"/>
      <w:ind w:left="0" w:firstLineChars="0" w:firstLine="0"/>
      <w:outlineLvl w:val="2"/>
    </w:pPr>
    <w:rPr>
      <w:b/>
      <w:bCs/>
      <w:sz w:val="24"/>
      <w:szCs w:val="32"/>
    </w:rPr>
  </w:style>
  <w:style w:type="paragraph" w:styleId="Heading4">
    <w:name w:val="heading 4"/>
    <w:basedOn w:val="Normal"/>
    <w:next w:val="Normal"/>
    <w:link w:val="Heading4Char"/>
    <w:autoRedefine/>
    <w:uiPriority w:val="9"/>
    <w:unhideWhenUsed/>
    <w:rsid w:val="002168BB"/>
    <w:pPr>
      <w:keepNext/>
      <w:keepLines/>
      <w:numPr>
        <w:numId w:val="8"/>
      </w:numPr>
      <w:spacing w:before="260" w:after="156" w:line="377" w:lineRule="auto"/>
      <w:ind w:left="0" w:firstLineChars="0" w:firstLine="0"/>
      <w:outlineLvl w:val="3"/>
    </w:pPr>
    <w:rPr>
      <w:rFonts w:asciiTheme="majorHAnsi" w:hAnsiTheme="majorHAnsi" w:cstheme="majorBidi"/>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120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4120D"/>
    <w:rPr>
      <w:sz w:val="18"/>
      <w:szCs w:val="18"/>
    </w:rPr>
  </w:style>
  <w:style w:type="paragraph" w:styleId="Footer">
    <w:name w:val="footer"/>
    <w:basedOn w:val="Normal"/>
    <w:link w:val="FooterChar"/>
    <w:uiPriority w:val="99"/>
    <w:unhideWhenUsed/>
    <w:rsid w:val="00B4120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B4120D"/>
    <w:rPr>
      <w:sz w:val="18"/>
      <w:szCs w:val="18"/>
    </w:rPr>
  </w:style>
  <w:style w:type="paragraph" w:styleId="ListParagraph">
    <w:name w:val="List Paragraph"/>
    <w:basedOn w:val="Normal"/>
    <w:link w:val="ListParagraphChar"/>
    <w:uiPriority w:val="34"/>
    <w:qFormat/>
    <w:rsid w:val="00B73586"/>
    <w:pPr>
      <w:ind w:firstLine="420"/>
    </w:pPr>
  </w:style>
  <w:style w:type="paragraph" w:customStyle="1" w:styleId="1st">
    <w:name w:val="1st"/>
    <w:basedOn w:val="ListParagraph"/>
    <w:link w:val="1st0"/>
    <w:rsid w:val="00B73586"/>
    <w:pPr>
      <w:numPr>
        <w:numId w:val="1"/>
      </w:numPr>
      <w:ind w:firstLineChars="0" w:firstLine="0"/>
    </w:pPr>
    <w:rPr>
      <w:rFonts w:ascii="DengXian" w:hAnsi="DengXian"/>
      <w:b/>
      <w:sz w:val="32"/>
    </w:rPr>
  </w:style>
  <w:style w:type="character" w:customStyle="1" w:styleId="Heading1Char">
    <w:name w:val="Heading 1 Char"/>
    <w:basedOn w:val="DefaultParagraphFont"/>
    <w:link w:val="Heading1"/>
    <w:uiPriority w:val="9"/>
    <w:rsid w:val="00C54BB8"/>
    <w:rPr>
      <w:rFonts w:eastAsia="DengXian"/>
      <w:b/>
      <w:bCs/>
      <w:kern w:val="44"/>
      <w:sz w:val="30"/>
      <w:szCs w:val="30"/>
    </w:rPr>
  </w:style>
  <w:style w:type="character" w:customStyle="1" w:styleId="ListParagraphChar">
    <w:name w:val="List Paragraph Char"/>
    <w:basedOn w:val="DefaultParagraphFont"/>
    <w:link w:val="ListParagraph"/>
    <w:uiPriority w:val="34"/>
    <w:rsid w:val="00B73586"/>
  </w:style>
  <w:style w:type="character" w:customStyle="1" w:styleId="1st0">
    <w:name w:val="1st 字符"/>
    <w:basedOn w:val="ListParagraphChar"/>
    <w:link w:val="1st"/>
    <w:rsid w:val="00B73586"/>
    <w:rPr>
      <w:rFonts w:ascii="DengXian" w:eastAsia="DengXian" w:hAnsi="DengXian"/>
      <w:b/>
      <w:sz w:val="32"/>
    </w:rPr>
  </w:style>
  <w:style w:type="character" w:customStyle="1" w:styleId="Heading2Char">
    <w:name w:val="Heading 2 Char"/>
    <w:basedOn w:val="DefaultParagraphFont"/>
    <w:link w:val="Heading2"/>
    <w:uiPriority w:val="9"/>
    <w:rsid w:val="001A464C"/>
    <w:rPr>
      <w:rFonts w:asciiTheme="majorHAnsi" w:eastAsia="DengXian" w:hAnsiTheme="majorHAnsi" w:cstheme="majorBidi"/>
      <w:b/>
      <w:bCs/>
      <w:sz w:val="28"/>
      <w:szCs w:val="32"/>
    </w:rPr>
  </w:style>
  <w:style w:type="character" w:customStyle="1" w:styleId="Heading3Char">
    <w:name w:val="Heading 3 Char"/>
    <w:basedOn w:val="DefaultParagraphFont"/>
    <w:link w:val="Heading3"/>
    <w:uiPriority w:val="9"/>
    <w:rsid w:val="002168BB"/>
    <w:rPr>
      <w:rFonts w:eastAsia="DengXian"/>
      <w:b/>
      <w:bCs/>
      <w:sz w:val="24"/>
      <w:szCs w:val="32"/>
    </w:rPr>
  </w:style>
  <w:style w:type="character" w:customStyle="1" w:styleId="Heading4Char">
    <w:name w:val="Heading 4 Char"/>
    <w:basedOn w:val="DefaultParagraphFont"/>
    <w:link w:val="Heading4"/>
    <w:uiPriority w:val="9"/>
    <w:rsid w:val="002168BB"/>
    <w:rPr>
      <w:rFonts w:asciiTheme="majorHAnsi" w:eastAsia="DengXian" w:hAnsiTheme="majorHAnsi" w:cstheme="majorBidi"/>
      <w:b/>
      <w:bCs/>
      <w:szCs w:val="28"/>
    </w:rPr>
  </w:style>
  <w:style w:type="paragraph" w:styleId="TOCHeading">
    <w:name w:val="TOC Heading"/>
    <w:basedOn w:val="Heading1"/>
    <w:next w:val="Normal"/>
    <w:uiPriority w:val="39"/>
    <w:unhideWhenUsed/>
    <w:qFormat/>
    <w:rsid w:val="00CC4ACB"/>
    <w:pPr>
      <w:widowControl/>
      <w:numPr>
        <w:numId w:val="0"/>
      </w:numPr>
      <w:spacing w:before="240" w:afterLines="0" w:after="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TOC1">
    <w:name w:val="toc 1"/>
    <w:basedOn w:val="Normal"/>
    <w:next w:val="Normal"/>
    <w:autoRedefine/>
    <w:uiPriority w:val="39"/>
    <w:unhideWhenUsed/>
    <w:rsid w:val="00CC4ACB"/>
  </w:style>
  <w:style w:type="paragraph" w:styleId="TOC2">
    <w:name w:val="toc 2"/>
    <w:basedOn w:val="Normal"/>
    <w:next w:val="Normal"/>
    <w:autoRedefine/>
    <w:uiPriority w:val="39"/>
    <w:unhideWhenUsed/>
    <w:rsid w:val="00CC4ACB"/>
    <w:pPr>
      <w:ind w:leftChars="200" w:left="420"/>
    </w:pPr>
  </w:style>
  <w:style w:type="paragraph" w:styleId="TOC3">
    <w:name w:val="toc 3"/>
    <w:basedOn w:val="Normal"/>
    <w:next w:val="Normal"/>
    <w:autoRedefine/>
    <w:uiPriority w:val="39"/>
    <w:unhideWhenUsed/>
    <w:rsid w:val="00CC4ACB"/>
    <w:pPr>
      <w:ind w:leftChars="400" w:left="840"/>
    </w:pPr>
  </w:style>
  <w:style w:type="character" w:styleId="Hyperlink">
    <w:name w:val="Hyperlink"/>
    <w:basedOn w:val="DefaultParagraphFont"/>
    <w:uiPriority w:val="99"/>
    <w:unhideWhenUsed/>
    <w:rsid w:val="00CC4ACB"/>
    <w:rPr>
      <w:color w:val="0563C1" w:themeColor="hyperlink"/>
      <w:u w:val="single"/>
    </w:rPr>
  </w:style>
  <w:style w:type="paragraph" w:styleId="NoSpacing">
    <w:name w:val="No Spacing"/>
    <w:link w:val="NoSpacingChar"/>
    <w:uiPriority w:val="1"/>
    <w:qFormat/>
    <w:rsid w:val="0032761E"/>
    <w:rPr>
      <w:kern w:val="0"/>
      <w:sz w:val="22"/>
    </w:rPr>
  </w:style>
  <w:style w:type="character" w:customStyle="1" w:styleId="NoSpacingChar">
    <w:name w:val="No Spacing Char"/>
    <w:basedOn w:val="DefaultParagraphFont"/>
    <w:link w:val="NoSpacing"/>
    <w:uiPriority w:val="1"/>
    <w:rsid w:val="0032761E"/>
    <w:rPr>
      <w:kern w:val="0"/>
      <w:sz w:val="22"/>
    </w:rPr>
  </w:style>
  <w:style w:type="table" w:styleId="TableGrid">
    <w:name w:val="Table Grid"/>
    <w:basedOn w:val="TableNormal"/>
    <w:uiPriority w:val="39"/>
    <w:rsid w:val="00C219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标题2"/>
    <w:basedOn w:val="Heading2"/>
    <w:link w:val="20"/>
    <w:autoRedefine/>
    <w:qFormat/>
    <w:rsid w:val="00C54BB8"/>
    <w:pPr>
      <w:numPr>
        <w:numId w:val="0"/>
      </w:numPr>
      <w:spacing w:after="50"/>
      <w:ind w:leftChars="100" w:left="100" w:right="100" w:firstLineChars="100" w:firstLine="100"/>
    </w:pPr>
    <w:rPr>
      <w:sz w:val="24"/>
    </w:rPr>
  </w:style>
  <w:style w:type="character" w:styleId="UnresolvedMention">
    <w:name w:val="Unresolved Mention"/>
    <w:basedOn w:val="DefaultParagraphFont"/>
    <w:uiPriority w:val="99"/>
    <w:semiHidden/>
    <w:unhideWhenUsed/>
    <w:rsid w:val="00E164B5"/>
    <w:rPr>
      <w:color w:val="605E5C"/>
      <w:shd w:val="clear" w:color="auto" w:fill="E1DFDD"/>
    </w:rPr>
  </w:style>
  <w:style w:type="character" w:customStyle="1" w:styleId="20">
    <w:name w:val="标题2 字符"/>
    <w:basedOn w:val="Heading1Char"/>
    <w:link w:val="2"/>
    <w:rsid w:val="00C54BB8"/>
    <w:rPr>
      <w:rFonts w:asciiTheme="majorHAnsi" w:eastAsia="DengXian" w:hAnsiTheme="majorHAnsi" w:cstheme="majorBidi"/>
      <w:b/>
      <w:bCs/>
      <w:kern w:val="44"/>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header" Target="header3.xml"/><Relationship Id="rId16" Type="http://schemas.openxmlformats.org/officeDocument/2006/relationships/image" Target="media/image7.png"/><Relationship Id="rId11" Type="http://schemas.openxmlformats.org/officeDocument/2006/relationships/oleObject" Target="embeddings/oleObject1.bin"/><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90" Type="http://schemas.openxmlformats.org/officeDocument/2006/relationships/footer" Target="footer3.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em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header" Target="header2.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footer" Target="footer1.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7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C414CA-953B-4722-8919-C34CB8517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4106</TotalTime>
  <Pages>29</Pages>
  <Words>3227</Words>
  <Characters>18397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 Chun</dc:creator>
  <cp:keywords/>
  <dc:description/>
  <cp:lastModifiedBy>Pantin</cp:lastModifiedBy>
  <cp:revision>145</cp:revision>
  <cp:lastPrinted>2022-10-05T07:04:00Z</cp:lastPrinted>
  <dcterms:created xsi:type="dcterms:W3CDTF">2021-05-13T03:01:00Z</dcterms:created>
  <dcterms:modified xsi:type="dcterms:W3CDTF">2022-10-19T02:32:00Z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8968fe5c5a5eedce3140536a08a096f0a6abb70ae7444f426fa00a2475c8b62f</vt:lpwstr>
  </property>
</Properties>
</file>